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3F" w:rsidRDefault="00EE6FFF" w:rsidP="00F94E15">
      <w:pPr>
        <w:keepNext/>
        <w:spacing w:before="240" w:after="60" w:line="240" w:lineRule="auto"/>
        <w:jc w:val="center"/>
        <w:outlineLvl w:val="0"/>
        <w:rPr>
          <w:rFonts w:ascii="Trebuchet MS" w:eastAsia="Times New Roman" w:hAnsi="Trebuchet MS" w:cs="Arial"/>
          <w:b/>
          <w:bCs/>
          <w:kern w:val="32"/>
          <w:sz w:val="32"/>
          <w:szCs w:val="32"/>
          <w:lang w:val="en-US"/>
        </w:rPr>
      </w:pPr>
      <w:r>
        <w:rPr>
          <w:rFonts w:ascii="Trebuchet MS" w:eastAsia="Times New Roman" w:hAnsi="Trebuchet MS" w:cs="Arial"/>
          <w:b/>
          <w:bCs/>
          <w:noProof/>
          <w:kern w:val="32"/>
          <w:sz w:val="32"/>
          <w:szCs w:val="32"/>
          <w:lang w:eastAsia="en-NZ"/>
        </w:rPr>
        <mc:AlternateContent>
          <mc:Choice Requires="wps">
            <w:drawing>
              <wp:anchor distT="0" distB="0" distL="114300" distR="114300" simplePos="0" relativeHeight="251659264" behindDoc="1" locked="0" layoutInCell="1" allowOverlap="1">
                <wp:simplePos x="0" y="0"/>
                <wp:positionH relativeFrom="column">
                  <wp:posOffset>2571750</wp:posOffset>
                </wp:positionH>
                <wp:positionV relativeFrom="paragraph">
                  <wp:posOffset>284480</wp:posOffset>
                </wp:positionV>
                <wp:extent cx="1524000" cy="1524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0"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02.5pt;margin-top:22.4pt;width:120pt;height:12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" filled="f" strokecolor="black [3213]" strokeweight="2pt"/>
            </w:pict>
          </mc:Fallback>
        </mc:AlternateContent>
      </w:r>
    </w:p>
    <w:p w:rsidR="00462C41" w:rsidRDefault="00462C41" w:rsidP="00F94E15">
      <w:pPr>
        <w:keepNext/>
        <w:spacing w:before="240" w:after="60" w:line="240" w:lineRule="auto"/>
        <w:jc w:val="center"/>
        <w:outlineLvl w:val="0"/>
        <w:rPr>
          <w:rFonts w:ascii="Trebuchet MS" w:eastAsia="Times New Roman" w:hAnsi="Trebuchet MS" w:cs="Arial"/>
          <w:b/>
          <w:bCs/>
          <w:kern w:val="32"/>
          <w:sz w:val="32"/>
          <w:szCs w:val="32"/>
          <w:lang w:val="en-US"/>
        </w:rPr>
      </w:pPr>
    </w:p>
    <w:p w:rsidR="00EE6FFF" w:rsidRDefault="00EE6FFF" w:rsidP="00F94E15">
      <w:pPr>
        <w:keepNext/>
        <w:spacing w:before="240" w:after="60" w:line="240" w:lineRule="auto"/>
        <w:jc w:val="center"/>
        <w:outlineLvl w:val="0"/>
        <w:rPr>
          <w:rFonts w:ascii="Trebuchet MS" w:eastAsia="Times New Roman" w:hAnsi="Trebuchet MS" w:cs="Arial"/>
          <w:bCs/>
          <w:kern w:val="32"/>
          <w:sz w:val="28"/>
          <w:szCs w:val="32"/>
          <w:lang w:val="en-US"/>
        </w:rPr>
      </w:pPr>
      <w:r w:rsidRPr="00EE6FFF">
        <w:rPr>
          <w:rFonts w:ascii="Trebuchet MS" w:eastAsia="Times New Roman" w:hAnsi="Trebuchet MS" w:cs="Arial"/>
          <w:bCs/>
          <w:kern w:val="32"/>
          <w:sz w:val="28"/>
          <w:szCs w:val="32"/>
          <w:lang w:val="en-US"/>
        </w:rPr>
        <w:t>School Logo</w:t>
      </w:r>
    </w:p>
    <w:p w:rsidR="00EE6FFF" w:rsidRPr="00EE6FFF" w:rsidRDefault="00EE6FFF" w:rsidP="00F94E15">
      <w:pPr>
        <w:keepNext/>
        <w:spacing w:before="240" w:after="60" w:line="240" w:lineRule="auto"/>
        <w:jc w:val="center"/>
        <w:outlineLvl w:val="0"/>
        <w:rPr>
          <w:rFonts w:ascii="Trebuchet MS" w:eastAsia="Times New Roman" w:hAnsi="Trebuchet MS" w:cs="Arial"/>
          <w:bCs/>
          <w:kern w:val="32"/>
          <w:sz w:val="28"/>
          <w:szCs w:val="32"/>
          <w:lang w:val="en-US"/>
        </w:rPr>
      </w:pPr>
    </w:p>
    <w:p w:rsidR="00EE6FFF" w:rsidRDefault="00EE6FFF" w:rsidP="00F94E15">
      <w:pPr>
        <w:keepNext/>
        <w:spacing w:before="240" w:after="60" w:line="240" w:lineRule="auto"/>
        <w:jc w:val="center"/>
        <w:outlineLvl w:val="0"/>
        <w:rPr>
          <w:rFonts w:ascii="Trebuchet MS" w:eastAsia="Times New Roman" w:hAnsi="Trebuchet MS" w:cs="Arial"/>
          <w:b/>
          <w:bCs/>
          <w:kern w:val="32"/>
          <w:sz w:val="32"/>
          <w:szCs w:val="32"/>
          <w:lang w:val="en-US"/>
        </w:rPr>
      </w:pPr>
    </w:p>
    <w:p w:rsidR="00EE6FFF" w:rsidRDefault="00EE6FFF" w:rsidP="00F94E15">
      <w:pPr>
        <w:keepNext/>
        <w:spacing w:before="240" w:after="60" w:line="240" w:lineRule="auto"/>
        <w:jc w:val="center"/>
        <w:outlineLvl w:val="0"/>
        <w:rPr>
          <w:rFonts w:ascii="Trebuchet MS" w:eastAsia="Times New Roman" w:hAnsi="Trebuchet MS" w:cs="Arial"/>
          <w:b/>
          <w:bCs/>
          <w:kern w:val="32"/>
          <w:sz w:val="32"/>
          <w:szCs w:val="32"/>
          <w:lang w:val="en-US"/>
        </w:rPr>
      </w:pPr>
    </w:p>
    <w:p w:rsidR="00EE6FFF" w:rsidRDefault="00EE6FFF" w:rsidP="00F94E15">
      <w:pPr>
        <w:keepNext/>
        <w:spacing w:before="240" w:after="60" w:line="240" w:lineRule="auto"/>
        <w:jc w:val="center"/>
        <w:outlineLvl w:val="0"/>
        <w:rPr>
          <w:rFonts w:ascii="Trebuchet MS" w:eastAsia="Times New Roman" w:hAnsi="Trebuchet MS" w:cs="Arial"/>
          <w:b/>
          <w:bCs/>
          <w:kern w:val="32"/>
          <w:sz w:val="32"/>
          <w:szCs w:val="32"/>
          <w:lang w:val="en-US"/>
        </w:rPr>
      </w:pPr>
    </w:p>
    <w:p w:rsidR="00F94E15" w:rsidRDefault="00FA61ED" w:rsidP="00F94E15">
      <w:pPr>
        <w:keepNext/>
        <w:spacing w:before="240" w:after="60" w:line="240" w:lineRule="auto"/>
        <w:jc w:val="center"/>
        <w:outlineLvl w:val="0"/>
        <w:rPr>
          <w:rFonts w:ascii="Trebuchet MS" w:eastAsia="Times New Roman" w:hAnsi="Trebuchet MS" w:cs="Arial"/>
          <w:b/>
          <w:bCs/>
          <w:kern w:val="32"/>
          <w:sz w:val="32"/>
          <w:szCs w:val="32"/>
          <w:lang w:val="en-US"/>
        </w:rPr>
      </w:pPr>
      <w:r>
        <w:rPr>
          <w:rFonts w:ascii="Trebuchet MS" w:eastAsia="Times New Roman" w:hAnsi="Trebuchet MS" w:cs="Arial"/>
          <w:b/>
          <w:bCs/>
          <w:kern w:val="32"/>
          <w:sz w:val="32"/>
          <w:szCs w:val="32"/>
          <w:lang w:val="en-US"/>
        </w:rPr>
        <w:t xml:space="preserve">Pasifika </w:t>
      </w:r>
      <w:r w:rsidR="00F94E15" w:rsidRPr="00F94E15">
        <w:rPr>
          <w:rFonts w:ascii="Trebuchet MS" w:eastAsia="Times New Roman" w:hAnsi="Trebuchet MS" w:cs="Arial"/>
          <w:b/>
          <w:bCs/>
          <w:kern w:val="32"/>
          <w:sz w:val="32"/>
          <w:szCs w:val="32"/>
          <w:lang w:val="en-US"/>
        </w:rPr>
        <w:t>Giftedness and Talent</w:t>
      </w:r>
    </w:p>
    <w:p w:rsidR="00F94E15" w:rsidRPr="00F94E15" w:rsidRDefault="00F94E15" w:rsidP="00F94E15">
      <w:pPr>
        <w:keepNext/>
        <w:spacing w:before="240" w:after="60" w:line="240" w:lineRule="auto"/>
        <w:jc w:val="center"/>
        <w:outlineLvl w:val="2"/>
        <w:rPr>
          <w:rFonts w:ascii="Trebuchet MS" w:eastAsia="Times New Roman" w:hAnsi="Trebuchet MS" w:cs="Arial"/>
          <w:bCs/>
          <w:sz w:val="26"/>
          <w:szCs w:val="26"/>
          <w:lang w:val="en-US"/>
        </w:rPr>
      </w:pPr>
      <w:r w:rsidRPr="00F94E15">
        <w:rPr>
          <w:rFonts w:ascii="Trebuchet MS" w:eastAsia="Times New Roman" w:hAnsi="Trebuchet MS" w:cs="Arial"/>
          <w:bCs/>
          <w:sz w:val="26"/>
          <w:szCs w:val="26"/>
          <w:lang w:val="en-US"/>
        </w:rPr>
        <w:t>What do you value as being exceptional that may indicate giftedness?</w:t>
      </w:r>
    </w:p>
    <w:p w:rsidR="00F94E15" w:rsidRDefault="00F94E15" w:rsidP="00F94E15">
      <w:pPr>
        <w:spacing w:after="0" w:line="240" w:lineRule="auto"/>
        <w:rPr>
          <w:rFonts w:ascii="Trebuchet MS" w:eastAsia="Times New Roman" w:hAnsi="Trebuchet MS" w:cs="Times New Roman"/>
          <w:sz w:val="24"/>
          <w:szCs w:val="24"/>
          <w:lang w:val="en-US"/>
        </w:rPr>
      </w:pPr>
    </w:p>
    <w:p w:rsidR="00462C41" w:rsidRPr="00F94E15" w:rsidRDefault="004847CD" w:rsidP="00F94E15">
      <w:pPr>
        <w:spacing w:after="0" w:line="240" w:lineRule="auto"/>
        <w:rPr>
          <w:rFonts w:ascii="Trebuchet MS" w:eastAsia="Times New Roman" w:hAnsi="Trebuchet MS" w:cs="Times New Roman"/>
          <w:sz w:val="24"/>
          <w:szCs w:val="24"/>
          <w:lang w:val="en-US"/>
        </w:rPr>
      </w:pPr>
      <w:r>
        <w:rPr>
          <w:rFonts w:ascii="Trebuchet MS" w:eastAsia="Times New Roman" w:hAnsi="Trebuchet MS" w:cs="Times New Roman"/>
          <w:sz w:val="24"/>
          <w:szCs w:val="24"/>
          <w:lang w:val="en-US"/>
        </w:rPr>
        <w:t xml:space="preserve">What is considered to be exceptional varies between </w:t>
      </w:r>
      <w:r w:rsidR="00EE6FFF">
        <w:rPr>
          <w:rFonts w:ascii="Trebuchet MS" w:eastAsia="Times New Roman" w:hAnsi="Trebuchet MS" w:cs="Times New Roman"/>
          <w:sz w:val="24"/>
          <w:szCs w:val="24"/>
          <w:lang w:val="en-US"/>
        </w:rPr>
        <w:t>and within cultural groups</w:t>
      </w:r>
      <w:r>
        <w:rPr>
          <w:rFonts w:ascii="Trebuchet MS" w:eastAsia="Times New Roman" w:hAnsi="Trebuchet MS" w:cs="Times New Roman"/>
          <w:sz w:val="24"/>
          <w:szCs w:val="24"/>
          <w:lang w:val="en-US"/>
        </w:rPr>
        <w:t xml:space="preserve"> and over time. To better support our gifted Pasifika students we need to understand what our community values as exceptional.</w:t>
      </w:r>
    </w:p>
    <w:p w:rsidR="00F94E15" w:rsidRPr="00F94E15" w:rsidRDefault="00F94E15" w:rsidP="00F94E15">
      <w:pPr>
        <w:spacing w:after="0" w:line="240" w:lineRule="auto"/>
        <w:rPr>
          <w:rFonts w:ascii="Trebuchet MS" w:eastAsia="Times New Roman" w:hAnsi="Trebuchet MS" w:cs="Times New Roman"/>
          <w:sz w:val="24"/>
          <w:szCs w:val="21"/>
          <w:lang w:val="en-US"/>
        </w:rPr>
      </w:pPr>
    </w:p>
    <w:p w:rsidR="00F94E15" w:rsidRPr="00F94E15" w:rsidRDefault="00F94E15" w:rsidP="00F94E15">
      <w:pPr>
        <w:spacing w:after="0" w:line="240" w:lineRule="auto"/>
        <w:rPr>
          <w:rFonts w:ascii="Trebuchet MS" w:eastAsia="Times New Roman" w:hAnsi="Trebuchet MS" w:cs="Times New Roman"/>
          <w:sz w:val="24"/>
          <w:szCs w:val="21"/>
          <w:lang w:val="en-US"/>
        </w:rPr>
      </w:pPr>
      <w:r w:rsidRPr="00F94E15">
        <w:rPr>
          <w:rFonts w:ascii="Trebuchet MS" w:eastAsia="Times New Roman" w:hAnsi="Trebuchet MS" w:cs="Times New Roman"/>
          <w:sz w:val="24"/>
          <w:szCs w:val="21"/>
          <w:lang w:val="en-US"/>
        </w:rPr>
        <w:t xml:space="preserve">If you feel comfortable, </w:t>
      </w:r>
      <w:r w:rsidR="004847CD">
        <w:rPr>
          <w:rFonts w:ascii="Trebuchet MS" w:eastAsia="Times New Roman" w:hAnsi="Trebuchet MS" w:cs="Times New Roman"/>
          <w:sz w:val="24"/>
          <w:szCs w:val="21"/>
          <w:lang w:val="en-US"/>
        </w:rPr>
        <w:t>please complete</w:t>
      </w:r>
      <w:r w:rsidRPr="00F94E15">
        <w:rPr>
          <w:rFonts w:ascii="Trebuchet MS" w:eastAsia="Times New Roman" w:hAnsi="Trebuchet MS" w:cs="Times New Roman"/>
          <w:sz w:val="24"/>
          <w:szCs w:val="21"/>
          <w:lang w:val="en-US"/>
        </w:rPr>
        <w:t xml:space="preserve"> the following questionnaire. This information will be used to help us improve our processes to identify and support gifted and talented Pasifika students. Please feel free to discuss your ideas with us and others around you. You are welcome to complete this independently or as a group. If you have any questions, we are more than happy to try and answer them.</w:t>
      </w:r>
    </w:p>
    <w:p w:rsidR="00F94E15" w:rsidRPr="00F94E15" w:rsidRDefault="00F94E15" w:rsidP="00F94E15">
      <w:pPr>
        <w:spacing w:after="0" w:line="240" w:lineRule="auto"/>
        <w:rPr>
          <w:rFonts w:ascii="Trebuchet MS" w:eastAsia="Times New Roman" w:hAnsi="Trebuchet MS" w:cs="Times New Roman"/>
          <w:sz w:val="24"/>
          <w:szCs w:val="24"/>
          <w:lang w:val="en-US"/>
        </w:rPr>
      </w:pPr>
    </w:p>
    <w:p w:rsidR="00F94E15" w:rsidRPr="00F94E15" w:rsidRDefault="00F94E15" w:rsidP="00F94E15">
      <w:pPr>
        <w:spacing w:after="0" w:line="240" w:lineRule="auto"/>
        <w:rPr>
          <w:rFonts w:ascii="Trebuchet MS" w:eastAsia="Times New Roman" w:hAnsi="Trebuchet MS" w:cs="Times New Roman"/>
          <w:sz w:val="24"/>
          <w:szCs w:val="24"/>
          <w:lang w:val="en-US"/>
        </w:rPr>
      </w:pPr>
      <w:r w:rsidRPr="00F94E15">
        <w:rPr>
          <w:rFonts w:ascii="Trebuchet MS" w:eastAsia="Times New Roman" w:hAnsi="Trebuchet MS" w:cs="Times New Roman"/>
          <w:sz w:val="24"/>
          <w:szCs w:val="24"/>
          <w:lang w:val="en-US"/>
        </w:rPr>
        <w:t xml:space="preserve">You do not have to provide your name or contact details, however if you have any questions or would like to talk further about giftedness and talent, provisions and support at  </w:t>
      </w:r>
      <w:r w:rsidRPr="00EE6FFF">
        <w:rPr>
          <w:rFonts w:ascii="Trebuchet MS" w:eastAsia="Times New Roman" w:hAnsi="Trebuchet MS" w:cs="Times New Roman"/>
          <w:b/>
          <w:sz w:val="24"/>
          <w:szCs w:val="24"/>
          <w:lang w:val="en-US"/>
        </w:rPr>
        <w:t>School</w:t>
      </w:r>
      <w:r w:rsidR="00EE6FFF">
        <w:rPr>
          <w:rFonts w:ascii="Trebuchet MS" w:eastAsia="Times New Roman" w:hAnsi="Trebuchet MS" w:cs="Times New Roman"/>
          <w:b/>
          <w:sz w:val="24"/>
          <w:szCs w:val="24"/>
          <w:lang w:val="en-US"/>
        </w:rPr>
        <w:t xml:space="preserve"> name</w:t>
      </w:r>
      <w:r w:rsidRPr="00F94E15">
        <w:rPr>
          <w:rFonts w:ascii="Trebuchet MS" w:eastAsia="Times New Roman" w:hAnsi="Trebuchet MS" w:cs="Times New Roman"/>
          <w:sz w:val="24"/>
          <w:szCs w:val="24"/>
          <w:lang w:val="en-US"/>
        </w:rPr>
        <w:t xml:space="preserve">, other aspects of your culture or schooling,  please include your name and contact details below so that we can follow up with you. </w:t>
      </w:r>
    </w:p>
    <w:p w:rsidR="00F94E15" w:rsidRPr="00F94E15" w:rsidRDefault="00F94E15" w:rsidP="00F94E15">
      <w:pPr>
        <w:spacing w:after="0" w:line="240" w:lineRule="auto"/>
        <w:rPr>
          <w:rFonts w:ascii="Trebuchet MS" w:eastAsia="Times New Roman" w:hAnsi="Trebuchet MS" w:cs="Times New Roman"/>
          <w:sz w:val="24"/>
          <w:szCs w:val="24"/>
          <w:lang w:val="en-US"/>
        </w:rPr>
      </w:pPr>
    </w:p>
    <w:p w:rsidR="00F94E15" w:rsidRDefault="00F94E15" w:rsidP="00F94E15">
      <w:pPr>
        <w:spacing w:after="0" w:line="240" w:lineRule="auto"/>
        <w:rPr>
          <w:rFonts w:ascii="Trebuchet MS" w:eastAsia="Times New Roman" w:hAnsi="Trebuchet MS" w:cs="Times New Roman"/>
          <w:sz w:val="24"/>
          <w:szCs w:val="24"/>
          <w:lang w:val="en-US"/>
        </w:rPr>
      </w:pPr>
    </w:p>
    <w:p w:rsidR="00EE6FFF" w:rsidRDefault="00EE6FFF" w:rsidP="00F94E15">
      <w:pPr>
        <w:spacing w:after="0" w:line="240" w:lineRule="auto"/>
        <w:rPr>
          <w:rFonts w:ascii="Trebuchet MS" w:eastAsia="Times New Roman" w:hAnsi="Trebuchet MS" w:cs="Times New Roman"/>
          <w:sz w:val="24"/>
          <w:szCs w:val="24"/>
          <w:lang w:val="en-US"/>
        </w:rPr>
      </w:pPr>
    </w:p>
    <w:p w:rsidR="00EE6FFF" w:rsidRPr="00F94E15" w:rsidRDefault="00EE6FFF" w:rsidP="00F94E15">
      <w:pPr>
        <w:spacing w:after="0" w:line="240" w:lineRule="auto"/>
        <w:rPr>
          <w:rFonts w:ascii="Trebuchet MS" w:eastAsia="Times New Roman" w:hAnsi="Trebuchet MS" w:cs="Times New Roman"/>
          <w:sz w:val="24"/>
          <w:szCs w:val="24"/>
          <w:lang w:val="en-US"/>
        </w:rPr>
      </w:pPr>
    </w:p>
    <w:p w:rsidR="00F94E15" w:rsidRPr="00F94E15" w:rsidRDefault="00F94E15" w:rsidP="00F94E15">
      <w:pPr>
        <w:spacing w:after="0" w:line="240" w:lineRule="auto"/>
        <w:rPr>
          <w:rFonts w:ascii="Trebuchet MS" w:eastAsia="Times New Roman" w:hAnsi="Trebuchet MS" w:cs="Times New Roman"/>
          <w:sz w:val="24"/>
          <w:szCs w:val="24"/>
          <w:lang w:val="en-US"/>
        </w:rPr>
      </w:pPr>
      <w:r w:rsidRPr="00F94E15">
        <w:rPr>
          <w:rFonts w:ascii="Trebuchet MS" w:eastAsia="Times New Roman" w:hAnsi="Trebuchet MS" w:cs="Times New Roman"/>
          <w:sz w:val="24"/>
          <w:szCs w:val="24"/>
          <w:lang w:val="en-US"/>
        </w:rPr>
        <w:t>Name:</w:t>
      </w:r>
      <w:r w:rsidRPr="00F94E15">
        <w:rPr>
          <w:rFonts w:ascii="Trebuchet MS" w:eastAsia="Times New Roman" w:hAnsi="Trebuchet MS" w:cs="Times New Roman"/>
          <w:sz w:val="24"/>
          <w:szCs w:val="24"/>
          <w:lang w:val="en-US"/>
        </w:rPr>
        <w:tab/>
        <w:t>________________</w:t>
      </w:r>
      <w:r w:rsidR="003E313F">
        <w:rPr>
          <w:rFonts w:ascii="Trebuchet MS" w:eastAsia="Times New Roman" w:hAnsi="Trebuchet MS" w:cs="Times New Roman"/>
          <w:sz w:val="24"/>
          <w:szCs w:val="24"/>
          <w:lang w:val="en-US"/>
        </w:rPr>
        <w:t>_______________</w:t>
      </w:r>
      <w:r w:rsidR="003E313F">
        <w:rPr>
          <w:rFonts w:ascii="Trebuchet MS" w:eastAsia="Times New Roman" w:hAnsi="Trebuchet MS" w:cs="Times New Roman"/>
          <w:sz w:val="24"/>
          <w:szCs w:val="24"/>
          <w:lang w:val="en-US"/>
        </w:rPr>
        <w:tab/>
        <w:t>Phone or email</w:t>
      </w:r>
      <w:r w:rsidR="006E72DB">
        <w:rPr>
          <w:rFonts w:ascii="Trebuchet MS" w:eastAsia="Times New Roman" w:hAnsi="Trebuchet MS" w:cs="Times New Roman"/>
          <w:sz w:val="24"/>
          <w:szCs w:val="24"/>
          <w:lang w:val="en-US"/>
        </w:rPr>
        <w:t>:</w:t>
      </w:r>
      <w:r w:rsidR="006E72DB" w:rsidRPr="00F94E15">
        <w:rPr>
          <w:rFonts w:ascii="Trebuchet MS" w:eastAsia="Times New Roman" w:hAnsi="Trebuchet MS" w:cs="Times New Roman"/>
          <w:sz w:val="24"/>
          <w:szCs w:val="24"/>
          <w:lang w:val="en-US"/>
        </w:rPr>
        <w:t xml:space="preserve"> </w:t>
      </w:r>
      <w:r w:rsidRPr="00F94E15">
        <w:rPr>
          <w:rFonts w:ascii="Trebuchet MS" w:eastAsia="Times New Roman" w:hAnsi="Trebuchet MS" w:cs="Times New Roman"/>
          <w:sz w:val="24"/>
          <w:szCs w:val="24"/>
          <w:lang w:val="en-US"/>
        </w:rPr>
        <w:t>____________________________</w:t>
      </w:r>
    </w:p>
    <w:p w:rsidR="00EA64EB" w:rsidRDefault="00126B60"/>
    <w:p w:rsidR="00F94E15" w:rsidRDefault="00F94E15"/>
    <w:p w:rsidR="00F94E15" w:rsidRDefault="004847CD">
      <w:pPr>
        <w:rPr>
          <w:rFonts w:ascii="Trebuchet MS" w:hAnsi="Trebuchet MS"/>
          <w:sz w:val="24"/>
        </w:rPr>
      </w:pPr>
      <w:r w:rsidRPr="004847CD">
        <w:rPr>
          <w:rFonts w:ascii="Trebuchet MS" w:hAnsi="Trebuchet MS"/>
          <w:sz w:val="24"/>
        </w:rPr>
        <w:t>Thank you.</w:t>
      </w:r>
    </w:p>
    <w:p w:rsidR="004847CD" w:rsidRPr="00EE6FFF" w:rsidRDefault="00EE6FFF" w:rsidP="004847CD">
      <w:pPr>
        <w:spacing w:after="0"/>
        <w:rPr>
          <w:rFonts w:ascii="Trebuchet MS" w:hAnsi="Trebuchet MS"/>
          <w:b/>
          <w:sz w:val="24"/>
        </w:rPr>
      </w:pPr>
      <w:r w:rsidRPr="00EE6FFF">
        <w:rPr>
          <w:rFonts w:ascii="Trebuchet MS" w:hAnsi="Trebuchet MS"/>
          <w:b/>
          <w:sz w:val="24"/>
        </w:rPr>
        <w:t>Name</w:t>
      </w:r>
    </w:p>
    <w:p w:rsidR="004847CD" w:rsidRDefault="004847CD" w:rsidP="004847CD">
      <w:pPr>
        <w:spacing w:after="0"/>
        <w:rPr>
          <w:rFonts w:ascii="Trebuchet MS" w:hAnsi="Trebuchet MS"/>
          <w:sz w:val="24"/>
        </w:rPr>
      </w:pPr>
      <w:r>
        <w:rPr>
          <w:rFonts w:ascii="Trebuchet MS" w:hAnsi="Trebuchet MS"/>
          <w:sz w:val="24"/>
        </w:rPr>
        <w:t>Special Education Needs Co-ordinator (SENCO)</w:t>
      </w:r>
      <w:r w:rsidR="00EE6FFF">
        <w:rPr>
          <w:rFonts w:ascii="Trebuchet MS" w:hAnsi="Trebuchet MS"/>
          <w:sz w:val="24"/>
        </w:rPr>
        <w:t>/Gifted Education Co-ordinator</w:t>
      </w:r>
    </w:p>
    <w:p w:rsidR="004847CD" w:rsidRPr="00EE6FFF" w:rsidRDefault="004847CD" w:rsidP="004847CD">
      <w:pPr>
        <w:spacing w:after="0"/>
        <w:rPr>
          <w:rFonts w:ascii="Trebuchet MS" w:hAnsi="Trebuchet MS"/>
          <w:b/>
          <w:sz w:val="24"/>
        </w:rPr>
      </w:pPr>
      <w:r w:rsidRPr="00EE6FFF">
        <w:rPr>
          <w:rFonts w:ascii="Trebuchet MS" w:hAnsi="Trebuchet MS"/>
          <w:b/>
          <w:sz w:val="24"/>
        </w:rPr>
        <w:t>School</w:t>
      </w:r>
      <w:r w:rsidR="00EE6FFF" w:rsidRPr="00EE6FFF">
        <w:rPr>
          <w:rFonts w:ascii="Trebuchet MS" w:hAnsi="Trebuchet MS"/>
          <w:b/>
          <w:sz w:val="24"/>
        </w:rPr>
        <w:t xml:space="preserve"> Name</w:t>
      </w:r>
    </w:p>
    <w:p w:rsidR="004847CD" w:rsidRDefault="004847CD" w:rsidP="00F94E15">
      <w:pPr>
        <w:jc w:val="right"/>
        <w:rPr>
          <w:lang w:val="en-US"/>
        </w:rPr>
      </w:pPr>
    </w:p>
    <w:p w:rsidR="00963A41" w:rsidRDefault="00963A41">
      <w:pPr>
        <w:rPr>
          <w:b/>
          <w:bCs/>
          <w:sz w:val="28"/>
          <w:lang w:val="en-US"/>
        </w:rPr>
      </w:pPr>
      <w:r>
        <w:rPr>
          <w:b/>
          <w:bCs/>
          <w:sz w:val="28"/>
          <w:lang w:val="en-US"/>
        </w:rPr>
        <w:br w:type="page"/>
      </w:r>
    </w:p>
    <w:p w:rsidR="00B30175" w:rsidRPr="00B30175" w:rsidRDefault="00B30175" w:rsidP="00BC39F1">
      <w:pPr>
        <w:spacing w:after="360"/>
        <w:jc w:val="center"/>
        <w:rPr>
          <w:b/>
          <w:bCs/>
          <w:sz w:val="28"/>
          <w:lang w:val="en-US"/>
        </w:rPr>
      </w:pPr>
      <w:r w:rsidRPr="00B30175">
        <w:rPr>
          <w:b/>
          <w:bCs/>
          <w:sz w:val="28"/>
          <w:lang w:val="en-US"/>
        </w:rPr>
        <w:lastRenderedPageBreak/>
        <w:t>What do you value as being exceptional that may indicate giftedness?</w:t>
      </w:r>
    </w:p>
    <w:p w:rsidR="00B30175" w:rsidRPr="00B30175" w:rsidRDefault="00B30175" w:rsidP="00BC39F1">
      <w:pPr>
        <w:spacing w:after="240"/>
      </w:pPr>
      <w:r w:rsidRPr="00B30175">
        <w:t>Please identify your ethnicity/culture._______________________________________________</w:t>
      </w:r>
    </w:p>
    <w:tbl>
      <w:tblPr>
        <w:tblStyle w:val="TableGrid"/>
        <w:tblW w:w="10773" w:type="dxa"/>
        <w:tblLayout w:type="fixed"/>
        <w:tblLook w:val="04A0" w:firstRow="1" w:lastRow="0" w:firstColumn="1" w:lastColumn="0" w:noHBand="0" w:noVBand="1"/>
      </w:tblPr>
      <w:tblGrid>
        <w:gridCol w:w="6237"/>
        <w:gridCol w:w="1134"/>
        <w:gridCol w:w="1134"/>
        <w:gridCol w:w="1134"/>
        <w:gridCol w:w="1134"/>
      </w:tblGrid>
      <w:tr w:rsidR="00EE6FFF" w:rsidRPr="00F94E15" w:rsidTr="00CD5392">
        <w:tc>
          <w:tcPr>
            <w:tcW w:w="6237" w:type="dxa"/>
            <w:tcBorders>
              <w:top w:val="nil"/>
              <w:left w:val="nil"/>
              <w:right w:val="nil"/>
            </w:tcBorders>
          </w:tcPr>
          <w:p w:rsidR="00EE6FFF" w:rsidRPr="00F94E15" w:rsidRDefault="00EE6FFF" w:rsidP="00F94E15">
            <w:pPr>
              <w:rPr>
                <w:rFonts w:ascii="Trebuchet MS" w:hAnsi="Trebuchet MS"/>
                <w:sz w:val="24"/>
                <w:szCs w:val="24"/>
                <w:lang w:val="en-US"/>
              </w:rPr>
            </w:pPr>
          </w:p>
          <w:p w:rsidR="00EE6FFF" w:rsidRPr="00F94E15" w:rsidRDefault="00EE6FFF" w:rsidP="00F94E15">
            <w:pPr>
              <w:rPr>
                <w:rFonts w:ascii="Trebuchet MS" w:hAnsi="Trebuchet MS"/>
                <w:sz w:val="24"/>
                <w:szCs w:val="24"/>
                <w:lang w:val="en-US"/>
              </w:rPr>
            </w:pPr>
          </w:p>
        </w:tc>
        <w:tc>
          <w:tcPr>
            <w:tcW w:w="1134" w:type="dxa"/>
            <w:tcBorders>
              <w:top w:val="nil"/>
              <w:left w:val="nil"/>
              <w:right w:val="nil"/>
            </w:tcBorders>
          </w:tcPr>
          <w:p w:rsidR="00EE6FFF" w:rsidRPr="00F94E15" w:rsidRDefault="00EE6FFF" w:rsidP="00454A6C">
            <w:pPr>
              <w:rPr>
                <w:rFonts w:ascii="Trebuchet MS" w:hAnsi="Trebuchet MS"/>
                <w:sz w:val="24"/>
                <w:szCs w:val="24"/>
                <w:lang w:val="en-US"/>
              </w:rPr>
            </w:pPr>
            <w:r w:rsidRPr="00F94E15">
              <w:rPr>
                <w:rFonts w:ascii="Trebuchet MS" w:hAnsi="Trebuchet MS"/>
                <w:b/>
                <w:bCs/>
                <w:sz w:val="16"/>
                <w:szCs w:val="24"/>
                <w:lang w:val="en-US"/>
              </w:rPr>
              <w:t>Very significant/ of great importance</w:t>
            </w:r>
          </w:p>
        </w:tc>
        <w:tc>
          <w:tcPr>
            <w:tcW w:w="1134" w:type="dxa"/>
            <w:tcBorders>
              <w:top w:val="nil"/>
              <w:left w:val="nil"/>
              <w:right w:val="nil"/>
            </w:tcBorders>
            <w:vAlign w:val="bottom"/>
          </w:tcPr>
          <w:p w:rsidR="00EE6FFF" w:rsidRPr="00F94E15" w:rsidRDefault="00EE6FFF" w:rsidP="00F94E15">
            <w:pPr>
              <w:jc w:val="center"/>
              <w:rPr>
                <w:rFonts w:ascii="Trebuchet MS" w:hAnsi="Trebuchet MS"/>
                <w:b/>
                <w:bCs/>
                <w:sz w:val="16"/>
                <w:szCs w:val="24"/>
                <w:lang w:val="en-US"/>
              </w:rPr>
            </w:pPr>
            <w:r w:rsidRPr="00F94E15">
              <w:rPr>
                <w:rFonts w:ascii="Trebuchet MS" w:hAnsi="Trebuchet MS"/>
                <w:b/>
                <w:bCs/>
                <w:sz w:val="16"/>
                <w:szCs w:val="24"/>
                <w:lang w:val="en-US"/>
              </w:rPr>
              <w:t>Significant/  of some importance</w:t>
            </w:r>
          </w:p>
        </w:tc>
        <w:tc>
          <w:tcPr>
            <w:tcW w:w="1134" w:type="dxa"/>
            <w:tcBorders>
              <w:top w:val="nil"/>
              <w:left w:val="nil"/>
              <w:right w:val="nil"/>
            </w:tcBorders>
            <w:vAlign w:val="bottom"/>
          </w:tcPr>
          <w:p w:rsidR="00EE6FFF" w:rsidRPr="00F94E15" w:rsidRDefault="00EE6FFF" w:rsidP="00F94E15">
            <w:pPr>
              <w:jc w:val="center"/>
              <w:rPr>
                <w:rFonts w:ascii="Trebuchet MS" w:hAnsi="Trebuchet MS"/>
                <w:b/>
                <w:bCs/>
                <w:sz w:val="16"/>
                <w:szCs w:val="24"/>
                <w:lang w:val="en-US"/>
              </w:rPr>
            </w:pPr>
            <w:r w:rsidRPr="00F94E15">
              <w:rPr>
                <w:rFonts w:ascii="Trebuchet MS" w:hAnsi="Trebuchet MS"/>
                <w:b/>
                <w:bCs/>
                <w:sz w:val="16"/>
                <w:szCs w:val="24"/>
                <w:lang w:val="en-US"/>
              </w:rPr>
              <w:t>Insignificant/ of little importance</w:t>
            </w:r>
          </w:p>
        </w:tc>
        <w:tc>
          <w:tcPr>
            <w:tcW w:w="1134" w:type="dxa"/>
            <w:tcBorders>
              <w:top w:val="nil"/>
              <w:left w:val="nil"/>
              <w:right w:val="nil"/>
            </w:tcBorders>
            <w:vAlign w:val="bottom"/>
          </w:tcPr>
          <w:p w:rsidR="00EE6FFF" w:rsidRPr="00F94E15" w:rsidRDefault="00EE6FFF" w:rsidP="00F94E15">
            <w:pPr>
              <w:jc w:val="center"/>
              <w:rPr>
                <w:rFonts w:ascii="Trebuchet MS" w:hAnsi="Trebuchet MS"/>
                <w:b/>
                <w:bCs/>
                <w:sz w:val="16"/>
                <w:szCs w:val="24"/>
                <w:lang w:val="en-US"/>
              </w:rPr>
            </w:pPr>
            <w:r w:rsidRPr="00F94E15">
              <w:rPr>
                <w:rFonts w:ascii="Trebuchet MS" w:hAnsi="Trebuchet MS"/>
                <w:b/>
                <w:bCs/>
                <w:sz w:val="16"/>
                <w:szCs w:val="24"/>
                <w:lang w:val="en-US"/>
              </w:rPr>
              <w:t>Uncertain/ No opinion</w:t>
            </w:r>
          </w:p>
        </w:tc>
      </w:tr>
      <w:tr w:rsidR="00EE6FFF" w:rsidRPr="00F94E15" w:rsidTr="00CD5392">
        <w:tc>
          <w:tcPr>
            <w:tcW w:w="6237" w:type="dxa"/>
            <w:tcBorders>
              <w:left w:val="nil"/>
              <w:right w:val="nil"/>
            </w:tcBorders>
          </w:tcPr>
          <w:p w:rsidR="00EE6FFF" w:rsidRPr="00F94E15" w:rsidRDefault="00EE6FFF" w:rsidP="00F94E15">
            <w:pPr>
              <w:rPr>
                <w:rFonts w:ascii="Trebuchet MS" w:hAnsi="Trebuchet MS"/>
                <w:sz w:val="24"/>
                <w:szCs w:val="24"/>
                <w:lang w:val="en-US"/>
              </w:rPr>
            </w:pPr>
            <w:r w:rsidRPr="00F94E15">
              <w:rPr>
                <w:rFonts w:ascii="Trebuchet MS" w:hAnsi="Trebuchet MS"/>
                <w:szCs w:val="24"/>
                <w:lang w:val="en-US"/>
              </w:rPr>
              <w:t>Having special abilities in on</w:t>
            </w:r>
            <w:r>
              <w:rPr>
                <w:rFonts w:ascii="Trebuchet MS" w:hAnsi="Trebuchet MS"/>
                <w:szCs w:val="24"/>
                <w:lang w:val="en-US"/>
              </w:rPr>
              <w:t>e</w:t>
            </w:r>
            <w:r w:rsidRPr="00F94E15">
              <w:rPr>
                <w:rFonts w:ascii="Trebuchet MS" w:hAnsi="Trebuchet MS"/>
                <w:szCs w:val="24"/>
                <w:lang w:val="en-US"/>
              </w:rPr>
              <w:t xml:space="preserve"> or more area</w:t>
            </w:r>
            <w:r>
              <w:rPr>
                <w:rFonts w:ascii="Trebuchet MS" w:hAnsi="Trebuchet MS"/>
                <w:szCs w:val="24"/>
                <w:lang w:val="en-US"/>
              </w:rPr>
              <w:t>s</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rPr>
                <w:rFonts w:ascii="Trebuchet MS" w:hAnsi="Trebuchet MS"/>
                <w:sz w:val="24"/>
                <w:szCs w:val="24"/>
                <w:lang w:val="en-US"/>
              </w:rPr>
            </w:pPr>
            <w:r w:rsidRPr="00F94E15">
              <w:rPr>
                <w:rFonts w:ascii="Trebuchet MS" w:hAnsi="Trebuchet MS"/>
                <w:szCs w:val="24"/>
                <w:lang w:val="en-US"/>
              </w:rPr>
              <w:t>Spiritual element e.g., mana or aura, gives power/influence</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rPr>
                <w:rFonts w:ascii="Trebuchet MS" w:hAnsi="Trebuchet MS"/>
                <w:sz w:val="24"/>
                <w:szCs w:val="24"/>
                <w:lang w:val="en-US"/>
              </w:rPr>
            </w:pPr>
            <w:r w:rsidRPr="00F94E15">
              <w:rPr>
                <w:rFonts w:ascii="Trebuchet MS" w:hAnsi="Trebuchet MS"/>
                <w:szCs w:val="24"/>
                <w:lang w:val="en-US"/>
              </w:rPr>
              <w:t>Natural abilities that need nurturing</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rPr>
                <w:rFonts w:ascii="Trebuchet MS" w:hAnsi="Trebuchet MS"/>
                <w:sz w:val="24"/>
                <w:szCs w:val="24"/>
                <w:lang w:val="en-US"/>
              </w:rPr>
            </w:pPr>
            <w:r w:rsidRPr="00F94E15">
              <w:rPr>
                <w:rFonts w:ascii="Trebuchet MS" w:hAnsi="Trebuchet MS"/>
                <w:szCs w:val="24"/>
                <w:lang w:val="en-US"/>
              </w:rPr>
              <w:t>Strong leadership skills</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keepNext/>
              <w:spacing w:before="140" w:after="80"/>
              <w:outlineLvl w:val="0"/>
              <w:rPr>
                <w:rFonts w:ascii="Trebuchet MS" w:hAnsi="Trebuchet MS" w:cs="Arial"/>
                <w:bCs/>
                <w:kern w:val="32"/>
                <w:szCs w:val="32"/>
                <w:lang w:val="en-US"/>
              </w:rPr>
            </w:pPr>
            <w:r w:rsidRPr="00F94E15">
              <w:rPr>
                <w:rFonts w:ascii="Trebuchet MS" w:hAnsi="Trebuchet MS" w:cs="Arial"/>
                <w:bCs/>
                <w:kern w:val="32"/>
                <w:szCs w:val="32"/>
                <w:lang w:val="en-US"/>
              </w:rPr>
              <w:t>Good memory – facts and figures or ideas</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keepNext/>
              <w:spacing w:before="140" w:after="80"/>
              <w:outlineLvl w:val="0"/>
              <w:rPr>
                <w:rFonts w:ascii="Trebuchet MS" w:hAnsi="Trebuchet MS" w:cs="Arial"/>
                <w:bCs/>
                <w:kern w:val="32"/>
                <w:szCs w:val="32"/>
                <w:lang w:val="en-US"/>
              </w:rPr>
            </w:pPr>
            <w:r w:rsidRPr="00F94E15">
              <w:rPr>
                <w:rFonts w:ascii="Trebuchet MS" w:hAnsi="Trebuchet MS" w:cs="Arial"/>
                <w:bCs/>
                <w:kern w:val="32"/>
                <w:szCs w:val="32"/>
                <w:lang w:val="en-US"/>
              </w:rPr>
              <w:t>Speaking fluently in language/s of cultural heritage</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keepNext/>
              <w:spacing w:before="140" w:after="80"/>
              <w:outlineLvl w:val="0"/>
              <w:rPr>
                <w:rFonts w:ascii="Trebuchet MS" w:hAnsi="Trebuchet MS" w:cs="Arial"/>
                <w:bCs/>
                <w:kern w:val="32"/>
                <w:szCs w:val="32"/>
                <w:lang w:val="en-US"/>
              </w:rPr>
            </w:pPr>
            <w:r w:rsidRPr="00F94E15">
              <w:rPr>
                <w:rFonts w:ascii="Trebuchet MS" w:hAnsi="Trebuchet MS" w:cs="Arial"/>
                <w:bCs/>
                <w:kern w:val="32"/>
                <w:szCs w:val="32"/>
                <w:lang w:val="en-US"/>
              </w:rPr>
              <w:t>Ability to explain own culture and heritage to others</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keepNext/>
              <w:spacing w:before="140" w:after="80"/>
              <w:outlineLvl w:val="0"/>
              <w:rPr>
                <w:rFonts w:ascii="Trebuchet MS" w:hAnsi="Trebuchet MS" w:cs="Arial"/>
                <w:bCs/>
                <w:kern w:val="32"/>
                <w:szCs w:val="32"/>
                <w:lang w:val="en-US"/>
              </w:rPr>
            </w:pPr>
            <w:r w:rsidRPr="00F94E15">
              <w:rPr>
                <w:rFonts w:ascii="Trebuchet MS" w:hAnsi="Trebuchet MS" w:cs="Arial"/>
                <w:bCs/>
                <w:kern w:val="32"/>
                <w:szCs w:val="32"/>
                <w:lang w:val="en-US"/>
              </w:rPr>
              <w:t>Having a deep appreciation of traditional values</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keepNext/>
              <w:spacing w:before="140" w:after="80"/>
              <w:outlineLvl w:val="0"/>
              <w:rPr>
                <w:rFonts w:ascii="Trebuchet MS" w:hAnsi="Trebuchet MS" w:cs="Arial"/>
                <w:bCs/>
                <w:kern w:val="32"/>
                <w:szCs w:val="32"/>
                <w:lang w:val="en-US"/>
              </w:rPr>
            </w:pPr>
            <w:r w:rsidRPr="00F94E15">
              <w:rPr>
                <w:rFonts w:ascii="Trebuchet MS" w:hAnsi="Trebuchet MS" w:cs="Arial"/>
                <w:bCs/>
                <w:kern w:val="32"/>
                <w:szCs w:val="32"/>
                <w:lang w:val="en-US"/>
              </w:rPr>
              <w:t>Having a well-developed sense of service</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keepNext/>
              <w:spacing w:before="140" w:after="80"/>
              <w:outlineLvl w:val="0"/>
              <w:rPr>
                <w:rFonts w:ascii="Trebuchet MS" w:hAnsi="Trebuchet MS" w:cs="Arial"/>
                <w:bCs/>
                <w:kern w:val="32"/>
                <w:szCs w:val="32"/>
                <w:lang w:val="en-US"/>
              </w:rPr>
            </w:pPr>
            <w:r w:rsidRPr="00F94E15">
              <w:rPr>
                <w:rFonts w:ascii="Trebuchet MS" w:hAnsi="Trebuchet MS" w:cs="Arial"/>
                <w:bCs/>
                <w:kern w:val="32"/>
                <w:szCs w:val="32"/>
                <w:lang w:val="en-US"/>
              </w:rPr>
              <w:t>Excellent vocabulary (in one or more languages)</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keepNext/>
              <w:spacing w:before="140" w:after="80"/>
              <w:outlineLvl w:val="0"/>
              <w:rPr>
                <w:rFonts w:ascii="Trebuchet MS" w:hAnsi="Trebuchet MS" w:cs="Arial"/>
                <w:bCs/>
                <w:kern w:val="32"/>
                <w:szCs w:val="32"/>
                <w:lang w:val="en-US"/>
              </w:rPr>
            </w:pPr>
            <w:r w:rsidRPr="00F94E15">
              <w:rPr>
                <w:rFonts w:ascii="Trebuchet MS" w:hAnsi="Trebuchet MS" w:cs="Arial"/>
                <w:bCs/>
                <w:kern w:val="32"/>
                <w:szCs w:val="32"/>
                <w:lang w:val="en-US"/>
              </w:rPr>
              <w:t>Church Affiliation</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keepNext/>
              <w:spacing w:before="140" w:after="80"/>
              <w:outlineLvl w:val="0"/>
              <w:rPr>
                <w:rFonts w:ascii="Trebuchet MS" w:hAnsi="Trebuchet MS" w:cs="Arial"/>
                <w:bCs/>
                <w:kern w:val="32"/>
                <w:szCs w:val="32"/>
                <w:lang w:val="en-US"/>
              </w:rPr>
            </w:pPr>
            <w:r w:rsidRPr="00F94E15">
              <w:rPr>
                <w:rFonts w:ascii="Trebuchet MS" w:hAnsi="Trebuchet MS" w:cs="Arial"/>
                <w:bCs/>
                <w:kern w:val="32"/>
                <w:szCs w:val="32"/>
                <w:lang w:val="en-US"/>
              </w:rPr>
              <w:t>Commitment to Excellence</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keepNext/>
              <w:spacing w:before="140" w:after="80"/>
              <w:outlineLvl w:val="0"/>
              <w:rPr>
                <w:rFonts w:ascii="Trebuchet MS" w:hAnsi="Trebuchet MS" w:cs="Arial"/>
                <w:bCs/>
                <w:kern w:val="32"/>
                <w:szCs w:val="32"/>
                <w:lang w:val="en-US"/>
              </w:rPr>
            </w:pPr>
            <w:r w:rsidRPr="00F94E15">
              <w:rPr>
                <w:rFonts w:ascii="Trebuchet MS" w:hAnsi="Trebuchet MS" w:cs="Arial"/>
                <w:bCs/>
                <w:kern w:val="32"/>
                <w:szCs w:val="32"/>
                <w:lang w:val="en-US"/>
              </w:rPr>
              <w:t>Ability to work in two worlds</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1D7C73">
            <w:pPr>
              <w:keepNext/>
              <w:spacing w:before="140" w:after="80"/>
              <w:outlineLvl w:val="0"/>
              <w:rPr>
                <w:rFonts w:ascii="Trebuchet MS" w:hAnsi="Trebuchet MS" w:cs="Arial"/>
                <w:bCs/>
                <w:kern w:val="32"/>
                <w:szCs w:val="32"/>
                <w:lang w:val="en-US"/>
              </w:rPr>
            </w:pPr>
            <w:r>
              <w:rPr>
                <w:rFonts w:ascii="Trebuchet MS" w:hAnsi="Trebuchet MS" w:cs="Arial"/>
                <w:bCs/>
                <w:kern w:val="32"/>
                <w:szCs w:val="32"/>
                <w:lang w:val="en-US"/>
              </w:rPr>
              <w:t>Birthright</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keepNext/>
              <w:spacing w:before="140" w:after="80"/>
              <w:outlineLvl w:val="0"/>
              <w:rPr>
                <w:rFonts w:ascii="Trebuchet MS" w:hAnsi="Trebuchet MS" w:cs="Arial"/>
                <w:bCs/>
                <w:kern w:val="32"/>
                <w:szCs w:val="32"/>
                <w:lang w:val="en-US"/>
              </w:rPr>
            </w:pPr>
            <w:r w:rsidRPr="00F94E15">
              <w:rPr>
                <w:rFonts w:ascii="Trebuchet MS" w:hAnsi="Trebuchet MS" w:cs="Arial"/>
                <w:bCs/>
                <w:kern w:val="32"/>
                <w:szCs w:val="32"/>
                <w:lang w:val="en-US"/>
              </w:rPr>
              <w:t>Ability to practice and pass on knowledge</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Shows success at school</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Ability to bring community together with unified sense of purpose</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Understands and knows how to perform traditional welcome, speeches or ceremonies</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Good communication skills</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Demonstrated by challenging personality</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Social status within group</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Giftedness to be shared in service to others</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Adaptable</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Good knowledge of the bible</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bottom w:val="nil"/>
              <w:right w:val="nil"/>
            </w:tcBorders>
          </w:tcPr>
          <w:p w:rsidR="00EE6FFF" w:rsidRPr="00F94E15" w:rsidRDefault="00EE6FFF" w:rsidP="00F94E15">
            <w:pPr>
              <w:spacing w:before="140" w:after="80"/>
              <w:rPr>
                <w:rFonts w:ascii="Trebuchet MS" w:hAnsi="Trebuchet MS"/>
                <w:bCs/>
                <w:szCs w:val="24"/>
                <w:lang w:val="en-US"/>
              </w:rPr>
            </w:pPr>
          </w:p>
        </w:tc>
        <w:tc>
          <w:tcPr>
            <w:tcW w:w="1134" w:type="dxa"/>
            <w:tcBorders>
              <w:left w:val="nil"/>
              <w:bottom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p>
        </w:tc>
        <w:tc>
          <w:tcPr>
            <w:tcW w:w="1134" w:type="dxa"/>
            <w:tcBorders>
              <w:left w:val="nil"/>
              <w:bottom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p>
        </w:tc>
        <w:tc>
          <w:tcPr>
            <w:tcW w:w="1134" w:type="dxa"/>
            <w:tcBorders>
              <w:left w:val="nil"/>
              <w:bottom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p>
        </w:tc>
        <w:tc>
          <w:tcPr>
            <w:tcW w:w="1134" w:type="dxa"/>
            <w:tcBorders>
              <w:left w:val="nil"/>
              <w:bottom w:val="nil"/>
              <w:right w:val="nil"/>
            </w:tcBorders>
          </w:tcPr>
          <w:p w:rsidR="00EE6FFF" w:rsidRPr="00963A41" w:rsidRDefault="00EE6FFF" w:rsidP="00F94E15">
            <w:pPr>
              <w:keepNext/>
              <w:spacing w:before="140" w:after="80"/>
              <w:jc w:val="center"/>
              <w:outlineLvl w:val="0"/>
              <w:rPr>
                <w:rFonts w:ascii="Trebuchet MS" w:hAnsi="Trebuchet MS" w:cs="Arial"/>
                <w:bCs/>
                <w:i/>
                <w:kern w:val="32"/>
                <w:sz w:val="24"/>
                <w:szCs w:val="24"/>
                <w:lang w:val="en-US"/>
              </w:rPr>
            </w:pPr>
          </w:p>
        </w:tc>
      </w:tr>
      <w:tr w:rsidR="00EE6FFF" w:rsidRPr="00F94E15" w:rsidTr="00CD5392">
        <w:tc>
          <w:tcPr>
            <w:tcW w:w="6237" w:type="dxa"/>
            <w:tcBorders>
              <w:top w:val="nil"/>
              <w:left w:val="nil"/>
              <w:bottom w:val="nil"/>
              <w:right w:val="nil"/>
            </w:tcBorders>
          </w:tcPr>
          <w:p w:rsidR="00EE6FFF" w:rsidRPr="00F94E15" w:rsidRDefault="00EE6FFF" w:rsidP="00F94E15">
            <w:pPr>
              <w:tabs>
                <w:tab w:val="left" w:pos="4830"/>
              </w:tabs>
              <w:spacing w:before="140" w:after="80"/>
              <w:rPr>
                <w:rFonts w:ascii="Trebuchet MS" w:hAnsi="Trebuchet MS"/>
                <w:bCs/>
                <w:szCs w:val="24"/>
                <w:lang w:val="en-US"/>
              </w:rPr>
            </w:pPr>
          </w:p>
        </w:tc>
        <w:tc>
          <w:tcPr>
            <w:tcW w:w="1134" w:type="dxa"/>
            <w:tcBorders>
              <w:top w:val="nil"/>
              <w:left w:val="nil"/>
              <w:bottom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p>
        </w:tc>
        <w:tc>
          <w:tcPr>
            <w:tcW w:w="1134" w:type="dxa"/>
            <w:tcBorders>
              <w:top w:val="nil"/>
              <w:left w:val="nil"/>
              <w:bottom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p>
        </w:tc>
        <w:tc>
          <w:tcPr>
            <w:tcW w:w="1134" w:type="dxa"/>
            <w:tcBorders>
              <w:top w:val="nil"/>
              <w:left w:val="nil"/>
              <w:bottom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p>
        </w:tc>
        <w:tc>
          <w:tcPr>
            <w:tcW w:w="1134" w:type="dxa"/>
            <w:tcBorders>
              <w:top w:val="nil"/>
              <w:left w:val="nil"/>
              <w:bottom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p>
        </w:tc>
      </w:tr>
      <w:tr w:rsidR="00EE6FFF" w:rsidRPr="00F94E15" w:rsidTr="00CD5392">
        <w:tc>
          <w:tcPr>
            <w:tcW w:w="6237" w:type="dxa"/>
            <w:tcBorders>
              <w:top w:val="nil"/>
              <w:left w:val="nil"/>
              <w:right w:val="nil"/>
            </w:tcBorders>
          </w:tcPr>
          <w:p w:rsidR="00EE6FFF" w:rsidRPr="00F94E15" w:rsidRDefault="00EE6FFF" w:rsidP="00F94E15">
            <w:pPr>
              <w:tabs>
                <w:tab w:val="left" w:pos="1125"/>
              </w:tabs>
              <w:spacing w:before="140" w:after="80"/>
              <w:rPr>
                <w:rFonts w:ascii="Trebuchet MS" w:hAnsi="Trebuchet MS"/>
                <w:bCs/>
                <w:szCs w:val="24"/>
                <w:lang w:val="en-US"/>
              </w:rPr>
            </w:pPr>
            <w:r w:rsidRPr="00F94E15">
              <w:rPr>
                <w:rFonts w:ascii="Trebuchet MS" w:hAnsi="Trebuchet MS"/>
                <w:bCs/>
                <w:szCs w:val="24"/>
                <w:lang w:val="en-US"/>
              </w:rPr>
              <w:tab/>
            </w:r>
          </w:p>
        </w:tc>
        <w:tc>
          <w:tcPr>
            <w:tcW w:w="1134" w:type="dxa"/>
            <w:tcBorders>
              <w:top w:val="nil"/>
              <w:left w:val="nil"/>
              <w:right w:val="nil"/>
            </w:tcBorders>
          </w:tcPr>
          <w:p w:rsidR="00EE6FFF" w:rsidRPr="00F94E15" w:rsidRDefault="00EE6FFF" w:rsidP="00F94E15">
            <w:pPr>
              <w:rPr>
                <w:rFonts w:ascii="Trebuchet MS" w:hAnsi="Trebuchet MS"/>
                <w:sz w:val="24"/>
                <w:szCs w:val="24"/>
                <w:lang w:val="en-US"/>
              </w:rPr>
            </w:pPr>
            <w:r w:rsidRPr="00F94E15">
              <w:rPr>
                <w:rFonts w:ascii="Trebuchet MS" w:hAnsi="Trebuchet MS"/>
                <w:b/>
                <w:bCs/>
                <w:sz w:val="16"/>
                <w:szCs w:val="24"/>
                <w:lang w:val="en-US"/>
              </w:rPr>
              <w:t>Very significant/ of great importance</w:t>
            </w:r>
          </w:p>
        </w:tc>
        <w:tc>
          <w:tcPr>
            <w:tcW w:w="1134" w:type="dxa"/>
            <w:tcBorders>
              <w:top w:val="nil"/>
              <w:left w:val="nil"/>
              <w:right w:val="nil"/>
            </w:tcBorders>
            <w:vAlign w:val="bottom"/>
          </w:tcPr>
          <w:p w:rsidR="00EE6FFF" w:rsidRPr="00F94E15" w:rsidRDefault="00EE6FFF" w:rsidP="00F94E15">
            <w:pPr>
              <w:jc w:val="center"/>
              <w:rPr>
                <w:rFonts w:ascii="Trebuchet MS" w:hAnsi="Trebuchet MS"/>
                <w:b/>
                <w:bCs/>
                <w:sz w:val="16"/>
                <w:szCs w:val="24"/>
                <w:lang w:val="en-US"/>
              </w:rPr>
            </w:pPr>
            <w:r w:rsidRPr="00F94E15">
              <w:rPr>
                <w:rFonts w:ascii="Trebuchet MS" w:hAnsi="Trebuchet MS"/>
                <w:b/>
                <w:bCs/>
                <w:sz w:val="16"/>
                <w:szCs w:val="24"/>
                <w:lang w:val="en-US"/>
              </w:rPr>
              <w:t>Significant/  of some importance</w:t>
            </w:r>
          </w:p>
        </w:tc>
        <w:tc>
          <w:tcPr>
            <w:tcW w:w="1134" w:type="dxa"/>
            <w:tcBorders>
              <w:top w:val="nil"/>
              <w:left w:val="nil"/>
              <w:right w:val="nil"/>
            </w:tcBorders>
            <w:vAlign w:val="bottom"/>
          </w:tcPr>
          <w:p w:rsidR="00EE6FFF" w:rsidRPr="00F94E15" w:rsidRDefault="00EE6FFF" w:rsidP="00F94E15">
            <w:pPr>
              <w:jc w:val="center"/>
              <w:rPr>
                <w:rFonts w:ascii="Trebuchet MS" w:hAnsi="Trebuchet MS"/>
                <w:b/>
                <w:bCs/>
                <w:sz w:val="16"/>
                <w:szCs w:val="24"/>
                <w:lang w:val="en-US"/>
              </w:rPr>
            </w:pPr>
            <w:r w:rsidRPr="00F94E15">
              <w:rPr>
                <w:rFonts w:ascii="Trebuchet MS" w:hAnsi="Trebuchet MS"/>
                <w:b/>
                <w:bCs/>
                <w:sz w:val="16"/>
                <w:szCs w:val="24"/>
                <w:lang w:val="en-US"/>
              </w:rPr>
              <w:t>Insignificant/ of little importance</w:t>
            </w:r>
          </w:p>
        </w:tc>
        <w:tc>
          <w:tcPr>
            <w:tcW w:w="1134" w:type="dxa"/>
            <w:tcBorders>
              <w:top w:val="nil"/>
              <w:left w:val="nil"/>
              <w:right w:val="nil"/>
            </w:tcBorders>
            <w:vAlign w:val="bottom"/>
          </w:tcPr>
          <w:p w:rsidR="00EE6FFF" w:rsidRPr="00F94E15" w:rsidRDefault="00EE6FFF" w:rsidP="00F94E15">
            <w:pPr>
              <w:jc w:val="center"/>
              <w:rPr>
                <w:rFonts w:ascii="Trebuchet MS" w:hAnsi="Trebuchet MS"/>
                <w:b/>
                <w:bCs/>
                <w:sz w:val="16"/>
                <w:szCs w:val="24"/>
                <w:lang w:val="en-US"/>
              </w:rPr>
            </w:pPr>
            <w:r w:rsidRPr="00F94E15">
              <w:rPr>
                <w:rFonts w:ascii="Trebuchet MS" w:hAnsi="Trebuchet MS"/>
                <w:b/>
                <w:bCs/>
                <w:sz w:val="16"/>
                <w:szCs w:val="24"/>
                <w:lang w:val="en-US"/>
              </w:rPr>
              <w:t>Uncertain/ No opinion</w:t>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Has a good knowledge of family lineage</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 xml:space="preserve">Creative – makes original responses or products </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Powerful intellect – able to reason convincingly, high quality of thinking</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Has strong cultural identity</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Advanced skills as a dancer</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Carefully reasoned understanding of right and wrong</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Ability to harmonise when singing</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Having in-depth knowledge of traditional healing principles and practices</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Has depth of knowledge of cultural mythology and is able to interpret in a contemporary context</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Ability to lead in singing or chanting</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Advanced abilities in traditional activities</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Having resilience</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right w:val="nil"/>
            </w:tcBorders>
          </w:tcPr>
          <w:p w:rsidR="00EE6FFF" w:rsidRPr="00F94E15" w:rsidRDefault="00EE6FFF" w:rsidP="00F94E15">
            <w:pPr>
              <w:spacing w:before="140" w:after="80"/>
              <w:rPr>
                <w:rFonts w:ascii="Trebuchet MS" w:hAnsi="Trebuchet MS"/>
                <w:bCs/>
                <w:szCs w:val="24"/>
                <w:lang w:val="en-US"/>
              </w:rPr>
            </w:pPr>
            <w:r w:rsidRPr="00F94E15">
              <w:rPr>
                <w:rFonts w:ascii="Trebuchet MS" w:hAnsi="Trebuchet MS"/>
                <w:bCs/>
                <w:szCs w:val="24"/>
                <w:lang w:val="en-US"/>
              </w:rPr>
              <w:t>Ability to listen, observe and reflect</w:t>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r w:rsidR="00EE6FFF" w:rsidRPr="00F94E15" w:rsidTr="00CD5392">
        <w:tc>
          <w:tcPr>
            <w:tcW w:w="6237" w:type="dxa"/>
            <w:tcBorders>
              <w:left w:val="nil"/>
              <w:bottom w:val="single" w:sz="4" w:space="0" w:color="auto"/>
              <w:right w:val="nil"/>
            </w:tcBorders>
          </w:tcPr>
          <w:p w:rsidR="00EE6FFF" w:rsidRPr="00F94E15" w:rsidRDefault="00EE6FFF" w:rsidP="00E31F0B">
            <w:pPr>
              <w:spacing w:before="140" w:after="80"/>
              <w:rPr>
                <w:rFonts w:ascii="Trebuchet MS" w:hAnsi="Trebuchet MS"/>
                <w:bCs/>
                <w:szCs w:val="24"/>
                <w:lang w:val="en-US"/>
              </w:rPr>
            </w:pPr>
            <w:r>
              <w:rPr>
                <w:rFonts w:ascii="Trebuchet MS" w:hAnsi="Trebuchet MS"/>
                <w:bCs/>
                <w:szCs w:val="24"/>
                <w:lang w:val="en-US"/>
              </w:rPr>
              <w:t>Representation e.g.,</w:t>
            </w:r>
            <w:r w:rsidRPr="00E31F0B">
              <w:rPr>
                <w:rFonts w:ascii="Trebuchet MS" w:hAnsi="Trebuchet MS"/>
                <w:bCs/>
                <w:szCs w:val="24"/>
                <w:lang w:val="en-US"/>
              </w:rPr>
              <w:t>Successful</w:t>
            </w:r>
            <w:r>
              <w:rPr>
                <w:rFonts w:ascii="Trebuchet MS" w:hAnsi="Trebuchet MS"/>
                <w:bCs/>
                <w:szCs w:val="24"/>
                <w:lang w:val="en-US"/>
              </w:rPr>
              <w:t xml:space="preserve"> </w:t>
            </w:r>
            <w:r w:rsidRPr="00E31F0B">
              <w:rPr>
                <w:rFonts w:ascii="Trebuchet MS" w:hAnsi="Trebuchet MS"/>
                <w:bCs/>
                <w:szCs w:val="24"/>
                <w:lang w:val="en-US"/>
              </w:rPr>
              <w:t>career</w:t>
            </w:r>
            <w:r>
              <w:rPr>
                <w:rFonts w:ascii="Trebuchet MS" w:hAnsi="Trebuchet MS"/>
                <w:bCs/>
                <w:szCs w:val="24"/>
                <w:lang w:val="en-US"/>
              </w:rPr>
              <w:t xml:space="preserve"> </w:t>
            </w:r>
            <w:r w:rsidRPr="00E31F0B">
              <w:rPr>
                <w:rFonts w:ascii="Trebuchet MS" w:hAnsi="Trebuchet MS"/>
                <w:bCs/>
                <w:szCs w:val="24"/>
                <w:lang w:val="en-US"/>
              </w:rPr>
              <w:t>pathways</w:t>
            </w:r>
            <w:r>
              <w:rPr>
                <w:rFonts w:ascii="Trebuchet MS" w:hAnsi="Trebuchet MS"/>
                <w:bCs/>
                <w:szCs w:val="24"/>
                <w:lang w:val="en-US"/>
              </w:rPr>
              <w:t xml:space="preserve"> </w:t>
            </w:r>
            <w:r w:rsidRPr="00E31F0B">
              <w:rPr>
                <w:rFonts w:ascii="Trebuchet MS" w:hAnsi="Trebuchet MS"/>
                <w:bCs/>
                <w:szCs w:val="24"/>
                <w:lang w:val="en-US"/>
              </w:rPr>
              <w:t>reflect</w:t>
            </w:r>
            <w:r>
              <w:rPr>
                <w:rFonts w:ascii="Trebuchet MS" w:hAnsi="Trebuchet MS"/>
                <w:bCs/>
                <w:szCs w:val="24"/>
                <w:lang w:val="en-US"/>
              </w:rPr>
              <w:t xml:space="preserve"> </w:t>
            </w:r>
            <w:r w:rsidRPr="00E31F0B">
              <w:rPr>
                <w:rFonts w:ascii="Trebuchet MS" w:hAnsi="Trebuchet MS"/>
                <w:bCs/>
                <w:szCs w:val="24"/>
                <w:lang w:val="en-US"/>
              </w:rPr>
              <w:t>on</w:t>
            </w:r>
            <w:r>
              <w:rPr>
                <w:rFonts w:ascii="Trebuchet MS" w:hAnsi="Trebuchet MS"/>
                <w:bCs/>
                <w:szCs w:val="24"/>
                <w:lang w:val="en-US"/>
              </w:rPr>
              <w:t xml:space="preserve"> </w:t>
            </w:r>
            <w:r w:rsidRPr="00E31F0B">
              <w:rPr>
                <w:rFonts w:ascii="Trebuchet MS" w:hAnsi="Trebuchet MS"/>
                <w:bCs/>
                <w:szCs w:val="24"/>
                <w:lang w:val="en-US"/>
              </w:rPr>
              <w:t>parents</w:t>
            </w:r>
          </w:p>
        </w:tc>
        <w:tc>
          <w:tcPr>
            <w:tcW w:w="1134" w:type="dxa"/>
            <w:tcBorders>
              <w:left w:val="nil"/>
              <w:bottom w:val="single" w:sz="4" w:space="0" w:color="auto"/>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6"/>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bottom w:val="single" w:sz="4" w:space="0" w:color="auto"/>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7"/>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bottom w:val="single" w:sz="4" w:space="0" w:color="auto"/>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8"/>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c>
          <w:tcPr>
            <w:tcW w:w="1134" w:type="dxa"/>
            <w:tcBorders>
              <w:left w:val="nil"/>
              <w:bottom w:val="single" w:sz="4" w:space="0" w:color="auto"/>
              <w:right w:val="nil"/>
            </w:tcBorders>
          </w:tcPr>
          <w:p w:rsidR="00EE6FFF" w:rsidRPr="00F94E15" w:rsidRDefault="00EE6FFF" w:rsidP="00F94E15">
            <w:pPr>
              <w:keepNext/>
              <w:spacing w:before="140" w:after="80"/>
              <w:jc w:val="center"/>
              <w:outlineLvl w:val="0"/>
              <w:rPr>
                <w:rFonts w:ascii="Trebuchet MS" w:hAnsi="Trebuchet MS" w:cs="Arial"/>
                <w:b/>
                <w:bCs/>
                <w:kern w:val="32"/>
                <w:sz w:val="24"/>
                <w:szCs w:val="24"/>
                <w:lang w:val="en-US"/>
              </w:rPr>
            </w:pPr>
            <w:r w:rsidRPr="00F94E15">
              <w:rPr>
                <w:rFonts w:ascii="Trebuchet MS" w:hAnsi="Trebuchet MS" w:cs="Arial"/>
                <w:b/>
                <w:bCs/>
                <w:kern w:val="32"/>
                <w:sz w:val="24"/>
                <w:szCs w:val="24"/>
                <w:lang w:val="en-US"/>
              </w:rPr>
              <w:fldChar w:fldCharType="begin">
                <w:ffData>
                  <w:name w:val="Check29"/>
                  <w:enabled/>
                  <w:calcOnExit w:val="0"/>
                  <w:checkBox>
                    <w:sizeAuto/>
                    <w:default w:val="0"/>
                  </w:checkBox>
                </w:ffData>
              </w:fldChar>
            </w:r>
            <w:r w:rsidRPr="00F94E15">
              <w:rPr>
                <w:rFonts w:ascii="Trebuchet MS" w:hAnsi="Trebuchet MS" w:cs="Arial"/>
                <w:b/>
                <w:bCs/>
                <w:kern w:val="32"/>
                <w:sz w:val="24"/>
                <w:szCs w:val="24"/>
                <w:lang w:val="en-US"/>
              </w:rPr>
              <w:instrText xml:space="preserve"> FORMCHECKBOX </w:instrText>
            </w:r>
            <w:r w:rsidR="00126B60">
              <w:rPr>
                <w:rFonts w:ascii="Trebuchet MS" w:hAnsi="Trebuchet MS" w:cs="Arial"/>
                <w:b/>
                <w:bCs/>
                <w:kern w:val="32"/>
                <w:sz w:val="24"/>
                <w:szCs w:val="24"/>
                <w:lang w:val="en-US"/>
              </w:rPr>
            </w:r>
            <w:r w:rsidR="00126B60">
              <w:rPr>
                <w:rFonts w:ascii="Trebuchet MS" w:hAnsi="Trebuchet MS" w:cs="Arial"/>
                <w:b/>
                <w:bCs/>
                <w:kern w:val="32"/>
                <w:sz w:val="24"/>
                <w:szCs w:val="24"/>
                <w:lang w:val="en-US"/>
              </w:rPr>
              <w:fldChar w:fldCharType="separate"/>
            </w:r>
            <w:r w:rsidRPr="00F94E15">
              <w:rPr>
                <w:rFonts w:ascii="Trebuchet MS" w:hAnsi="Trebuchet MS" w:cs="Arial"/>
                <w:b/>
                <w:bCs/>
                <w:kern w:val="32"/>
                <w:sz w:val="24"/>
                <w:szCs w:val="24"/>
                <w:lang w:val="en-US"/>
              </w:rPr>
              <w:fldChar w:fldCharType="end"/>
            </w:r>
          </w:p>
        </w:tc>
      </w:tr>
    </w:tbl>
    <w:p w:rsidR="00F94E15" w:rsidRDefault="00F94E15" w:rsidP="00F94E15">
      <w:pPr>
        <w:jc w:val="right"/>
      </w:pPr>
    </w:p>
    <w:p w:rsidR="00C81DD0" w:rsidRDefault="00C81DD0" w:rsidP="00C81DD0">
      <w:pPr>
        <w:spacing w:after="0"/>
        <w:jc w:val="center"/>
        <w:rPr>
          <w:rFonts w:ascii="Arial" w:hAnsi="Arial" w:cs="Arial"/>
          <w:b/>
          <w:sz w:val="24"/>
        </w:rPr>
      </w:pPr>
    </w:p>
    <w:p w:rsidR="00C81DD0" w:rsidRDefault="00C81DD0" w:rsidP="00C81DD0">
      <w:pPr>
        <w:jc w:val="center"/>
        <w:rPr>
          <w:rFonts w:ascii="Arial" w:hAnsi="Arial" w:cs="Arial"/>
          <w:b/>
          <w:sz w:val="24"/>
        </w:rPr>
      </w:pPr>
      <w:r w:rsidRPr="00F94E15">
        <w:rPr>
          <w:rFonts w:ascii="Arial" w:hAnsi="Arial" w:cs="Arial"/>
          <w:b/>
          <w:sz w:val="24"/>
        </w:rPr>
        <w:t>Thank you for working with us to help support gifted and talented Pasifika students</w:t>
      </w:r>
      <w:r>
        <w:rPr>
          <w:rFonts w:ascii="Arial" w:hAnsi="Arial" w:cs="Arial"/>
          <w:b/>
          <w:sz w:val="24"/>
        </w:rPr>
        <w:t>.</w:t>
      </w:r>
    </w:p>
    <w:p w:rsidR="00C81DD0" w:rsidRDefault="00C81DD0" w:rsidP="00C81DD0">
      <w:pPr>
        <w:spacing w:after="0"/>
      </w:pPr>
    </w:p>
    <w:p w:rsidR="00C81DD0" w:rsidRPr="005860C5" w:rsidRDefault="00C81DD0" w:rsidP="00C81DD0">
      <w:pPr>
        <w:spacing w:after="240"/>
      </w:pPr>
      <w:r w:rsidRPr="005860C5">
        <w:t>The characteristics on this checklist have been drawn from the following sources:</w:t>
      </w:r>
    </w:p>
    <w:p w:rsidR="00C81DD0" w:rsidRPr="005860C5" w:rsidRDefault="00C81DD0" w:rsidP="00C81DD0">
      <w:pPr>
        <w:spacing w:after="120"/>
      </w:pPr>
      <w:r w:rsidRPr="005860C5">
        <w:t>Bevan-Brown, J.M. (2004).</w:t>
      </w:r>
      <w:r w:rsidRPr="005860C5">
        <w:rPr>
          <w:i/>
          <w:iCs/>
        </w:rPr>
        <w:t> </w:t>
      </w:r>
      <w:proofErr w:type="gramStart"/>
      <w:r w:rsidRPr="005860C5">
        <w:t>Gifted and talented Māori learners</w:t>
      </w:r>
      <w:r w:rsidRPr="005860C5">
        <w:rPr>
          <w:i/>
          <w:iCs/>
        </w:rPr>
        <w:t>.</w:t>
      </w:r>
      <w:proofErr w:type="gramEnd"/>
      <w:r w:rsidRPr="005860C5">
        <w:t xml:space="preserve"> In D. </w:t>
      </w:r>
      <w:proofErr w:type="spellStart"/>
      <w:r w:rsidRPr="005860C5">
        <w:t>MacAlpine</w:t>
      </w:r>
      <w:proofErr w:type="spellEnd"/>
      <w:r w:rsidRPr="005860C5">
        <w:t xml:space="preserve"> &amp; R. </w:t>
      </w:r>
      <w:proofErr w:type="spellStart"/>
      <w:r w:rsidRPr="005860C5">
        <w:t>Moltzen</w:t>
      </w:r>
      <w:proofErr w:type="spellEnd"/>
      <w:r w:rsidRPr="005860C5">
        <w:t xml:space="preserve"> (Eds.), </w:t>
      </w:r>
      <w:r w:rsidRPr="005860C5">
        <w:rPr>
          <w:i/>
          <w:iCs/>
        </w:rPr>
        <w:t xml:space="preserve">Gifted and talented: New Zealand </w:t>
      </w:r>
      <w:proofErr w:type="gramStart"/>
      <w:r w:rsidRPr="005860C5">
        <w:rPr>
          <w:i/>
          <w:iCs/>
        </w:rPr>
        <w:t>perspectives</w:t>
      </w:r>
      <w:r w:rsidRPr="005860C5">
        <w:t>(</w:t>
      </w:r>
      <w:proofErr w:type="gramEnd"/>
      <w:r w:rsidRPr="005860C5">
        <w:t xml:space="preserve">2nd Ed.) (pp. 171-196). Massey University: </w:t>
      </w:r>
      <w:proofErr w:type="spellStart"/>
      <w:r w:rsidRPr="005860C5">
        <w:t>Kanuka</w:t>
      </w:r>
      <w:proofErr w:type="spellEnd"/>
      <w:r w:rsidRPr="005860C5">
        <w:t xml:space="preserve"> Grove Press.</w:t>
      </w:r>
    </w:p>
    <w:p w:rsidR="00C81DD0" w:rsidRPr="005860C5" w:rsidRDefault="00C81DD0" w:rsidP="00C81DD0">
      <w:pPr>
        <w:spacing w:after="120"/>
      </w:pPr>
      <w:proofErr w:type="gramStart"/>
      <w:r w:rsidRPr="005860C5">
        <w:t>Faaea‐Semeatu, T. (2011).</w:t>
      </w:r>
      <w:proofErr w:type="gramEnd"/>
      <w:r w:rsidRPr="005860C5">
        <w:t xml:space="preserve">  </w:t>
      </w:r>
      <w:hyperlink r:id="rId9" w:history="1">
        <w:r w:rsidRPr="005860C5">
          <w:rPr>
            <w:rStyle w:val="Hyperlink"/>
          </w:rPr>
          <w:t xml:space="preserve">Celebrating Gifted Indigenous Toots: Gifted and Talented Pacific Island (Pasifika) </w:t>
        </w:r>
      </w:hyperlink>
      <w:hyperlink r:id="rId10" w:history="1">
        <w:r w:rsidRPr="005860C5">
          <w:rPr>
            <w:rStyle w:val="Hyperlink"/>
          </w:rPr>
          <w:t>Students</w:t>
        </w:r>
      </w:hyperlink>
      <w:r>
        <w:t>.</w:t>
      </w:r>
    </w:p>
    <w:p w:rsidR="00C81DD0" w:rsidRPr="005860C5" w:rsidRDefault="00C81DD0" w:rsidP="00C81DD0">
      <w:pPr>
        <w:spacing w:after="120"/>
      </w:pPr>
      <w:proofErr w:type="spellStart"/>
      <w:proofErr w:type="gramStart"/>
      <w:r w:rsidRPr="005860C5">
        <w:t>Frengley-Vaipuna</w:t>
      </w:r>
      <w:proofErr w:type="spellEnd"/>
      <w:r w:rsidRPr="005860C5">
        <w:t xml:space="preserve">, I., </w:t>
      </w:r>
      <w:proofErr w:type="spellStart"/>
      <w:r w:rsidRPr="005860C5">
        <w:t>Kupu-MacIntyre</w:t>
      </w:r>
      <w:proofErr w:type="spellEnd"/>
      <w:r w:rsidRPr="005860C5">
        <w:t>, L., &amp; Riley, T. (2011).</w:t>
      </w:r>
      <w:proofErr w:type="gramEnd"/>
      <w:r w:rsidRPr="005860C5">
        <w:t xml:space="preserve"> </w:t>
      </w:r>
      <w:hyperlink r:id="rId11" w:history="1">
        <w:r w:rsidRPr="005860C5">
          <w:rPr>
            <w:rStyle w:val="Hyperlink"/>
          </w:rPr>
          <w:t>Successful Tongan Students in New Zealand Secondary Schools: Default or Design</w:t>
        </w:r>
        <w:proofErr w:type="gramStart"/>
        <w:r w:rsidRPr="005860C5">
          <w:rPr>
            <w:rStyle w:val="Hyperlink"/>
          </w:rPr>
          <w:t>?.</w:t>
        </w:r>
        <w:proofErr w:type="gramEnd"/>
      </w:hyperlink>
      <w:r w:rsidRPr="005860C5">
        <w:t> </w:t>
      </w:r>
      <w:r w:rsidRPr="005860C5">
        <w:rPr>
          <w:i/>
          <w:iCs/>
        </w:rPr>
        <w:t>Kairaranga</w:t>
      </w:r>
      <w:proofErr w:type="gramStart"/>
      <w:r w:rsidRPr="005860C5">
        <w:t>,</w:t>
      </w:r>
      <w:r w:rsidRPr="005860C5">
        <w:rPr>
          <w:i/>
          <w:iCs/>
        </w:rPr>
        <w:t>12</w:t>
      </w:r>
      <w:proofErr w:type="gramEnd"/>
      <w:r w:rsidRPr="005860C5">
        <w:t xml:space="preserve">(2), 42-51. </w:t>
      </w:r>
    </w:p>
    <w:p w:rsidR="00C81DD0" w:rsidRPr="005860C5" w:rsidRDefault="00C81DD0" w:rsidP="00C81DD0">
      <w:pPr>
        <w:spacing w:after="120"/>
      </w:pPr>
      <w:proofErr w:type="spellStart"/>
      <w:r w:rsidRPr="005860C5">
        <w:t>Fuamatu</w:t>
      </w:r>
      <w:proofErr w:type="spellEnd"/>
      <w:r w:rsidRPr="005860C5">
        <w:t xml:space="preserve">, J. (2008). </w:t>
      </w:r>
      <w:proofErr w:type="gramStart"/>
      <w:r w:rsidRPr="005860C5">
        <w:rPr>
          <w:i/>
          <w:iCs/>
          <w:lang w:val="en-US"/>
        </w:rPr>
        <w:t xml:space="preserve">E </w:t>
      </w:r>
      <w:proofErr w:type="spellStart"/>
      <w:r w:rsidRPr="005860C5">
        <w:rPr>
          <w:i/>
          <w:iCs/>
          <w:lang w:val="en-US"/>
        </w:rPr>
        <w:t>ala</w:t>
      </w:r>
      <w:proofErr w:type="spellEnd"/>
      <w:r w:rsidRPr="005860C5">
        <w:rPr>
          <w:i/>
          <w:iCs/>
          <w:lang w:val="en-US"/>
        </w:rPr>
        <w:t xml:space="preserve"> </w:t>
      </w:r>
      <w:proofErr w:type="spellStart"/>
      <w:r w:rsidRPr="005860C5">
        <w:rPr>
          <w:i/>
          <w:iCs/>
          <w:lang w:val="en-US"/>
        </w:rPr>
        <w:t>mai</w:t>
      </w:r>
      <w:proofErr w:type="spellEnd"/>
      <w:r w:rsidRPr="005860C5">
        <w:rPr>
          <w:i/>
          <w:iCs/>
          <w:lang w:val="en-US"/>
        </w:rPr>
        <w:t xml:space="preserve"> </w:t>
      </w:r>
      <w:proofErr w:type="spellStart"/>
      <w:r w:rsidRPr="005860C5">
        <w:rPr>
          <w:i/>
          <w:iCs/>
          <w:lang w:val="en-US"/>
        </w:rPr>
        <w:t>mauga</w:t>
      </w:r>
      <w:proofErr w:type="spellEnd"/>
      <w:r w:rsidRPr="005860C5">
        <w:rPr>
          <w:i/>
          <w:iCs/>
          <w:lang w:val="en-US"/>
        </w:rPr>
        <w:t xml:space="preserve"> le </w:t>
      </w:r>
      <w:proofErr w:type="spellStart"/>
      <w:r w:rsidRPr="005860C5">
        <w:rPr>
          <w:i/>
          <w:iCs/>
          <w:lang w:val="en-US"/>
        </w:rPr>
        <w:t>manuia</w:t>
      </w:r>
      <w:proofErr w:type="spellEnd"/>
      <w:r w:rsidRPr="005860C5">
        <w:rPr>
          <w:i/>
          <w:iCs/>
          <w:lang w:val="en-US"/>
        </w:rPr>
        <w:t>.</w:t>
      </w:r>
      <w:proofErr w:type="gramEnd"/>
      <w:r w:rsidRPr="005860C5">
        <w:rPr>
          <w:i/>
          <w:iCs/>
          <w:lang w:val="en-US"/>
        </w:rPr>
        <w:t xml:space="preserve"> </w:t>
      </w:r>
      <w:proofErr w:type="gramStart"/>
      <w:r w:rsidRPr="005860C5">
        <w:rPr>
          <w:lang w:val="en-US"/>
        </w:rPr>
        <w:t>Unpublished MEd thesis, University of Auckland.</w:t>
      </w:r>
      <w:proofErr w:type="gramEnd"/>
      <w:r w:rsidRPr="005860C5">
        <w:rPr>
          <w:lang w:val="en-US"/>
        </w:rPr>
        <w:t xml:space="preserve"> </w:t>
      </w:r>
    </w:p>
    <w:p w:rsidR="00B30175" w:rsidRDefault="00C81DD0">
      <w:r w:rsidRPr="005860C5">
        <w:t xml:space="preserve">Miller, G. (2005). </w:t>
      </w:r>
      <w:hyperlink r:id="rId12" w:history="1">
        <w:proofErr w:type="gramStart"/>
        <w:r w:rsidRPr="005860C5">
          <w:rPr>
            <w:rStyle w:val="Hyperlink"/>
          </w:rPr>
          <w:t>Exploring Perceptions of Giftedness in the Cook Islands Maori Community.</w:t>
        </w:r>
        <w:proofErr w:type="gramEnd"/>
        <w:r w:rsidRPr="005860C5">
          <w:rPr>
            <w:rStyle w:val="Hyperlink"/>
          </w:rPr>
          <w:t xml:space="preserve"> </w:t>
        </w:r>
      </w:hyperlink>
      <w:r w:rsidR="00B30175">
        <w:br w:type="page"/>
      </w:r>
      <w:bookmarkStart w:id="0" w:name="_GoBack"/>
      <w:bookmarkEnd w:id="0"/>
    </w:p>
    <w:p w:rsidR="00F94E15" w:rsidRPr="00B30175" w:rsidRDefault="00B30175" w:rsidP="00B30175">
      <w:pPr>
        <w:jc w:val="center"/>
        <w:rPr>
          <w:b/>
          <w:sz w:val="28"/>
        </w:rPr>
      </w:pPr>
      <w:r w:rsidRPr="00B30175">
        <w:rPr>
          <w:b/>
          <w:sz w:val="28"/>
        </w:rPr>
        <w:lastRenderedPageBreak/>
        <w:t>Additional Information</w:t>
      </w:r>
    </w:p>
    <w:p w:rsidR="00F94E15" w:rsidRDefault="00B30175" w:rsidP="00B30175">
      <w:pPr>
        <w:spacing w:after="0"/>
      </w:pPr>
      <w:r>
        <w:t>1</w:t>
      </w:r>
      <w:r w:rsidR="00F94E15">
        <w:t>.</w:t>
      </w:r>
      <w:r w:rsidR="00F94E15">
        <w:tab/>
        <w:t>Are there any other abilities and personal qualities you feel we need to be mindful of?</w:t>
      </w:r>
    </w:p>
    <w:p w:rsidR="00F94E15" w:rsidRDefault="00F94E15" w:rsidP="00F94E15">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E15" w:rsidRPr="00B30175" w:rsidRDefault="00F94E15" w:rsidP="00F94E15">
      <w:pPr>
        <w:spacing w:after="0"/>
        <w:rPr>
          <w:sz w:val="12"/>
        </w:rPr>
      </w:pPr>
    </w:p>
    <w:p w:rsidR="00F94E15" w:rsidRDefault="00B30175" w:rsidP="00F94E15">
      <w:pPr>
        <w:spacing w:after="0"/>
      </w:pPr>
      <w:r>
        <w:t>2</w:t>
      </w:r>
      <w:r w:rsidR="00F94E15">
        <w:t>.</w:t>
      </w:r>
      <w:r w:rsidR="00F94E15">
        <w:tab/>
        <w:t xml:space="preserve">If you have specific ideas about how particular areas of giftedness might be perceived and demonstrated,   </w:t>
      </w:r>
    </w:p>
    <w:p w:rsidR="00F94E15" w:rsidRDefault="00F94E15" w:rsidP="00F94E15">
      <w:pPr>
        <w:spacing w:after="0"/>
      </w:pPr>
      <w:r>
        <w:t xml:space="preserve">              please share these.</w:t>
      </w:r>
    </w:p>
    <w:p w:rsidR="00F94E15" w:rsidRDefault="00F94E15" w:rsidP="00F94E15">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E15" w:rsidRPr="00B30175" w:rsidRDefault="00F94E15" w:rsidP="00B30175">
      <w:pPr>
        <w:spacing w:after="0"/>
        <w:rPr>
          <w:sz w:val="12"/>
        </w:rPr>
      </w:pPr>
    </w:p>
    <w:p w:rsidR="00AF2EB4" w:rsidRDefault="00B30175" w:rsidP="00F94E15">
      <w:pPr>
        <w:spacing w:after="0"/>
      </w:pPr>
      <w:r>
        <w:t>3</w:t>
      </w:r>
      <w:r w:rsidR="00F94E15">
        <w:t>.</w:t>
      </w:r>
      <w:r w:rsidR="00F94E15">
        <w:tab/>
        <w:t xml:space="preserve">If there </w:t>
      </w:r>
      <w:r w:rsidR="00AF2EB4">
        <w:t xml:space="preserve">are </w:t>
      </w:r>
      <w:r w:rsidR="00F94E15">
        <w:t xml:space="preserve">any specific culturally appropriate and effective ways of identifying gifted students that you </w:t>
      </w:r>
    </w:p>
    <w:p w:rsidR="00F94E15" w:rsidRDefault="00AF2EB4" w:rsidP="00F94E15">
      <w:pPr>
        <w:spacing w:after="0"/>
      </w:pPr>
      <w:r>
        <w:t xml:space="preserve">              </w:t>
      </w:r>
      <w:r w:rsidR="00F94E15">
        <w:t>would like to share about, please do.</w:t>
      </w:r>
    </w:p>
    <w:p w:rsidR="00F94E15" w:rsidRDefault="00F94E15" w:rsidP="00F94E15">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E15" w:rsidRPr="00B30175" w:rsidRDefault="00F94E15" w:rsidP="00B30175">
      <w:pPr>
        <w:spacing w:after="0"/>
        <w:rPr>
          <w:sz w:val="12"/>
          <w:szCs w:val="12"/>
        </w:rPr>
      </w:pPr>
    </w:p>
    <w:p w:rsidR="00F94E15" w:rsidRDefault="00B30175" w:rsidP="00F94E15">
      <w:pPr>
        <w:spacing w:after="0"/>
      </w:pPr>
      <w:r>
        <w:t>4</w:t>
      </w:r>
      <w:r w:rsidR="00F94E15">
        <w:t>.</w:t>
      </w:r>
      <w:r w:rsidR="00F94E15">
        <w:tab/>
        <w:t xml:space="preserve">If you have any suggestions about how gifted students can be provided for in a culturally appropriate way, </w:t>
      </w:r>
    </w:p>
    <w:p w:rsidR="00F94E15" w:rsidRDefault="00F94E15" w:rsidP="00F94E15">
      <w:pPr>
        <w:spacing w:after="0"/>
      </w:pPr>
      <w:r>
        <w:t xml:space="preserve">              please share these.</w:t>
      </w:r>
    </w:p>
    <w:p w:rsidR="00F94E15" w:rsidRDefault="00F94E15" w:rsidP="00F94E15">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E15" w:rsidRPr="00B30175" w:rsidRDefault="00F94E15" w:rsidP="00B30175">
      <w:pPr>
        <w:spacing w:after="0"/>
        <w:rPr>
          <w:sz w:val="12"/>
          <w:szCs w:val="12"/>
        </w:rPr>
      </w:pPr>
    </w:p>
    <w:p w:rsidR="0089005C" w:rsidRDefault="00B30175" w:rsidP="0089005C">
      <w:pPr>
        <w:spacing w:after="0"/>
      </w:pPr>
      <w:r>
        <w:t>5</w:t>
      </w:r>
      <w:r w:rsidR="00F94E15">
        <w:t>.</w:t>
      </w:r>
      <w:r w:rsidR="00F94E15">
        <w:tab/>
      </w:r>
      <w:r w:rsidR="0089005C">
        <w:t>If there are any things you feel we already do well</w:t>
      </w:r>
      <w:r w:rsidR="006E72DB">
        <w:t>, and</w:t>
      </w:r>
      <w:r w:rsidR="0089005C">
        <w:t>/</w:t>
      </w:r>
      <w:r w:rsidR="00144585">
        <w:t>or if</w:t>
      </w:r>
      <w:r w:rsidR="0089005C">
        <w:t xml:space="preserve"> there any changes you feel we could make to           </w:t>
      </w:r>
    </w:p>
    <w:p w:rsidR="0089005C" w:rsidRDefault="0089005C" w:rsidP="0089005C">
      <w:pPr>
        <w:spacing w:after="0"/>
      </w:pPr>
      <w:r>
        <w:t xml:space="preserve">              improve our work with Pasifika gifted students, or gifted students in general within our school, please share </w:t>
      </w:r>
    </w:p>
    <w:p w:rsidR="0089005C" w:rsidRDefault="0089005C" w:rsidP="0089005C">
      <w:pPr>
        <w:spacing w:after="0"/>
      </w:pPr>
      <w:r>
        <w:t xml:space="preserve">              your ideas.</w:t>
      </w:r>
    </w:p>
    <w:p w:rsidR="0089005C" w:rsidRPr="0089005C" w:rsidRDefault="0089005C" w:rsidP="00B30175">
      <w:pPr>
        <w:ind w:left="720"/>
      </w:pPr>
      <w:r w:rsidRPr="008900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05C" w:rsidRPr="00B30175" w:rsidRDefault="0089005C" w:rsidP="0089005C">
      <w:pPr>
        <w:spacing w:after="0"/>
        <w:rPr>
          <w:sz w:val="12"/>
          <w:szCs w:val="12"/>
        </w:rPr>
      </w:pPr>
    </w:p>
    <w:p w:rsidR="00F94E15" w:rsidRDefault="00B30175" w:rsidP="00B30175">
      <w:pPr>
        <w:spacing w:after="0"/>
      </w:pPr>
      <w:r>
        <w:t>6</w:t>
      </w:r>
      <w:r w:rsidR="0089005C">
        <w:t xml:space="preserve">. </w:t>
      </w:r>
      <w:r w:rsidR="00B86F0E">
        <w:tab/>
      </w:r>
      <w:r w:rsidR="00F94E15">
        <w:t>Any other comments or questions?</w:t>
      </w:r>
    </w:p>
    <w:p w:rsidR="0089005C" w:rsidRPr="0089005C" w:rsidRDefault="0089005C" w:rsidP="0089005C">
      <w:pPr>
        <w:tabs>
          <w:tab w:val="left" w:pos="3990"/>
        </w:tabs>
        <w:ind w:left="720"/>
      </w:pPr>
      <w:r w:rsidRPr="008900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175" w:rsidRDefault="00B30175" w:rsidP="00B30175">
      <w:pPr>
        <w:spacing w:after="0"/>
        <w:jc w:val="center"/>
        <w:rPr>
          <w:rFonts w:ascii="Arial" w:hAnsi="Arial" w:cs="Arial"/>
          <w:b/>
          <w:sz w:val="24"/>
        </w:rPr>
      </w:pPr>
    </w:p>
    <w:p w:rsidR="00B30175" w:rsidRDefault="00F94E15" w:rsidP="00F94E15">
      <w:pPr>
        <w:jc w:val="center"/>
        <w:rPr>
          <w:rFonts w:ascii="Arial" w:hAnsi="Arial" w:cs="Arial"/>
          <w:b/>
          <w:sz w:val="24"/>
        </w:rPr>
      </w:pPr>
      <w:r w:rsidRPr="00F94E15">
        <w:rPr>
          <w:rFonts w:ascii="Arial" w:hAnsi="Arial" w:cs="Arial"/>
          <w:b/>
          <w:sz w:val="24"/>
        </w:rPr>
        <w:t>Thank you for working with us to help support gifted and talented Pasifika students</w:t>
      </w:r>
      <w:r>
        <w:rPr>
          <w:rFonts w:ascii="Arial" w:hAnsi="Arial" w:cs="Arial"/>
          <w:b/>
          <w:sz w:val="24"/>
        </w:rPr>
        <w:t>.</w:t>
      </w:r>
    </w:p>
    <w:sectPr w:rsidR="00B30175" w:rsidSect="00F94E15">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60" w:rsidRDefault="00126B60" w:rsidP="00F94E15">
      <w:pPr>
        <w:spacing w:after="0" w:line="240" w:lineRule="auto"/>
      </w:pPr>
      <w:r>
        <w:separator/>
      </w:r>
    </w:p>
  </w:endnote>
  <w:endnote w:type="continuationSeparator" w:id="0">
    <w:p w:rsidR="00126B60" w:rsidRDefault="00126B60" w:rsidP="00F9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FF" w:rsidRDefault="00C81DD0">
    <w:pPr>
      <w:pStyle w:val="Footer"/>
    </w:pPr>
    <w:r>
      <w:t>©</w:t>
    </w:r>
    <w:proofErr w:type="gramStart"/>
    <w:r>
      <w:t xml:space="preserve">2014 </w:t>
    </w:r>
    <w:r w:rsidR="00EE6FFF">
      <w:t xml:space="preserve"> </w:t>
    </w:r>
    <w:r>
      <w:t>Vanessa</w:t>
    </w:r>
    <w:proofErr w:type="gramEnd"/>
    <w:r>
      <w:t xml:space="preserve"> White   Lifting the Lid </w:t>
    </w:r>
    <w:r>
      <w:tab/>
    </w:r>
    <w:r w:rsidR="00EE6FFF">
      <w:t xml:space="preserve"> </w:t>
    </w:r>
    <w:r w:rsidR="00EE6FFF">
      <w:tab/>
      <w:t xml:space="preserve">     </w:t>
    </w:r>
    <w:r>
      <w:t>www.liftingthelid.weebly.com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60" w:rsidRDefault="00126B60" w:rsidP="00F94E15">
      <w:pPr>
        <w:spacing w:after="0" w:line="240" w:lineRule="auto"/>
      </w:pPr>
      <w:r>
        <w:separator/>
      </w:r>
    </w:p>
  </w:footnote>
  <w:footnote w:type="continuationSeparator" w:id="0">
    <w:p w:rsidR="00126B60" w:rsidRDefault="00126B60" w:rsidP="00F94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5C" w:rsidRPr="0089005C" w:rsidRDefault="0089005C" w:rsidP="0089005C">
    <w:pPr>
      <w:pStyle w:val="Header"/>
    </w:pPr>
    <w:r w:rsidRPr="0089005C">
      <w:t>P</w:t>
    </w:r>
    <w:r w:rsidR="00EE6FFF">
      <w:t>asifika Giftedness and Talent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66F3"/>
    <w:multiLevelType w:val="hybridMultilevel"/>
    <w:tmpl w:val="DACA1AD2"/>
    <w:lvl w:ilvl="0" w:tplc="1E2019F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15"/>
    <w:rsid w:val="000253F7"/>
    <w:rsid w:val="00111CA4"/>
    <w:rsid w:val="00126B60"/>
    <w:rsid w:val="00144585"/>
    <w:rsid w:val="001D7C73"/>
    <w:rsid w:val="00240D51"/>
    <w:rsid w:val="002846A5"/>
    <w:rsid w:val="002A5DD2"/>
    <w:rsid w:val="002B0F5B"/>
    <w:rsid w:val="002B70A0"/>
    <w:rsid w:val="003E313F"/>
    <w:rsid w:val="00460674"/>
    <w:rsid w:val="00462C41"/>
    <w:rsid w:val="004847CD"/>
    <w:rsid w:val="004E6AAD"/>
    <w:rsid w:val="0053291B"/>
    <w:rsid w:val="00591B32"/>
    <w:rsid w:val="005A321E"/>
    <w:rsid w:val="006E72DB"/>
    <w:rsid w:val="0089005C"/>
    <w:rsid w:val="00932986"/>
    <w:rsid w:val="00963A41"/>
    <w:rsid w:val="00982637"/>
    <w:rsid w:val="00AF2EB4"/>
    <w:rsid w:val="00B30175"/>
    <w:rsid w:val="00B86F0E"/>
    <w:rsid w:val="00BC39F1"/>
    <w:rsid w:val="00C07E97"/>
    <w:rsid w:val="00C454A3"/>
    <w:rsid w:val="00C81DD0"/>
    <w:rsid w:val="00CD5392"/>
    <w:rsid w:val="00D60BFF"/>
    <w:rsid w:val="00E23452"/>
    <w:rsid w:val="00E31F0B"/>
    <w:rsid w:val="00EE6FFF"/>
    <w:rsid w:val="00EF3040"/>
    <w:rsid w:val="00F2508B"/>
    <w:rsid w:val="00F94E15"/>
    <w:rsid w:val="00FA61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E1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E15"/>
  </w:style>
  <w:style w:type="paragraph" w:styleId="Footer">
    <w:name w:val="footer"/>
    <w:basedOn w:val="Normal"/>
    <w:link w:val="FooterChar"/>
    <w:uiPriority w:val="99"/>
    <w:unhideWhenUsed/>
    <w:rsid w:val="00F94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E15"/>
  </w:style>
  <w:style w:type="paragraph" w:styleId="BalloonText">
    <w:name w:val="Balloon Text"/>
    <w:basedOn w:val="Normal"/>
    <w:link w:val="BalloonTextChar"/>
    <w:uiPriority w:val="99"/>
    <w:semiHidden/>
    <w:unhideWhenUsed/>
    <w:rsid w:val="00FA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1ED"/>
    <w:rPr>
      <w:rFonts w:ascii="Tahoma" w:hAnsi="Tahoma" w:cs="Tahoma"/>
      <w:sz w:val="16"/>
      <w:szCs w:val="16"/>
    </w:rPr>
  </w:style>
  <w:style w:type="character" w:styleId="Hyperlink">
    <w:name w:val="Hyperlink"/>
    <w:basedOn w:val="DefaultParagraphFont"/>
    <w:uiPriority w:val="99"/>
    <w:unhideWhenUsed/>
    <w:rsid w:val="00C81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E1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E15"/>
  </w:style>
  <w:style w:type="paragraph" w:styleId="Footer">
    <w:name w:val="footer"/>
    <w:basedOn w:val="Normal"/>
    <w:link w:val="FooterChar"/>
    <w:uiPriority w:val="99"/>
    <w:unhideWhenUsed/>
    <w:rsid w:val="00F94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E15"/>
  </w:style>
  <w:style w:type="paragraph" w:styleId="BalloonText">
    <w:name w:val="Balloon Text"/>
    <w:basedOn w:val="Normal"/>
    <w:link w:val="BalloonTextChar"/>
    <w:uiPriority w:val="99"/>
    <w:semiHidden/>
    <w:unhideWhenUsed/>
    <w:rsid w:val="00FA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1ED"/>
    <w:rPr>
      <w:rFonts w:ascii="Tahoma" w:hAnsi="Tahoma" w:cs="Tahoma"/>
      <w:sz w:val="16"/>
      <w:szCs w:val="16"/>
    </w:rPr>
  </w:style>
  <w:style w:type="character" w:styleId="Hyperlink">
    <w:name w:val="Hyperlink"/>
    <w:basedOn w:val="DefaultParagraphFont"/>
    <w:uiPriority w:val="99"/>
    <w:unhideWhenUsed/>
    <w:rsid w:val="00C81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les.eric.ed.gov/fulltext/EJ85497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eric.ed.gov/fulltext/EJ954703.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aegt.net.au/DEEWR%20Books/10%20Indig.pdf" TargetMode="External"/><Relationship Id="rId4" Type="http://schemas.microsoft.com/office/2007/relationships/stylesWithEffects" Target="stylesWithEffects.xml"/><Relationship Id="rId9" Type="http://schemas.openxmlformats.org/officeDocument/2006/relationships/hyperlink" Target="http://www.aaegt.net.au/DEEWR%20Books/10%20Indi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CE60-254A-44B2-AED8-6C125A1E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White</dc:creator>
  <cp:lastModifiedBy>Vanessa White</cp:lastModifiedBy>
  <cp:revision>2</cp:revision>
  <cp:lastPrinted>2014-02-25T07:50:00Z</cp:lastPrinted>
  <dcterms:created xsi:type="dcterms:W3CDTF">2014-06-20T00:52:00Z</dcterms:created>
  <dcterms:modified xsi:type="dcterms:W3CDTF">2014-06-20T00:52:00Z</dcterms:modified>
</cp:coreProperties>
</file>